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6E7A1" w14:textId="77777777" w:rsidR="00A22C92" w:rsidRDefault="00A22C92" w:rsidP="00A22C92">
      <w:pPr>
        <w:jc w:val="center"/>
        <w:rPr>
          <w:rFonts w:ascii="Calibri Light" w:hAnsi="Calibri Light" w:cs="Calibri Light"/>
          <w:b/>
          <w:bCs/>
          <w:color w:val="538135"/>
          <w:sz w:val="28"/>
          <w:szCs w:val="28"/>
          <w:lang w:val="en-US"/>
        </w:rPr>
      </w:pPr>
      <w:bookmarkStart w:id="0" w:name="_Hlk144459255"/>
      <w:bookmarkStart w:id="1" w:name="_Hlk127525041"/>
      <w:bookmarkStart w:id="2" w:name="_Hlk134863310"/>
      <w:r>
        <w:rPr>
          <w:rFonts w:ascii="Calibri Light" w:hAnsi="Calibri Light" w:cs="Calibri Light"/>
          <w:b/>
          <w:noProof/>
          <w:sz w:val="24"/>
          <w:szCs w:val="24"/>
        </w:rPr>
        <w:drawing>
          <wp:inline distT="0" distB="0" distL="0" distR="0" wp14:anchorId="127106F0" wp14:editId="1523ED32">
            <wp:extent cx="1397000" cy="635000"/>
            <wp:effectExtent l="0" t="0" r="0" b="0"/>
            <wp:docPr id="45" name="Picture 45"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picture containing drawing, g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7000" cy="635000"/>
                    </a:xfrm>
                    <a:prstGeom prst="rect">
                      <a:avLst/>
                    </a:prstGeom>
                    <a:noFill/>
                    <a:ln>
                      <a:noFill/>
                    </a:ln>
                  </pic:spPr>
                </pic:pic>
              </a:graphicData>
            </a:graphic>
          </wp:inline>
        </w:drawing>
      </w:r>
      <w:bookmarkStart w:id="3" w:name="_Hlk132793262"/>
    </w:p>
    <w:p w14:paraId="0630DEBD" w14:textId="003BED9E" w:rsidR="00A22C92" w:rsidRPr="002164E6" w:rsidRDefault="00A22C92" w:rsidP="00A22C92">
      <w:pPr>
        <w:jc w:val="center"/>
        <w:rPr>
          <w:rFonts w:ascii="Calibri Light" w:hAnsi="Calibri Light" w:cs="Calibri Light"/>
          <w:b/>
          <w:bCs/>
          <w:color w:val="002060"/>
        </w:rPr>
      </w:pPr>
      <w:r w:rsidRPr="002164E6">
        <w:rPr>
          <w:rFonts w:ascii="Calibri Light" w:hAnsi="Calibri Light" w:cs="Calibri Light"/>
          <w:b/>
          <w:bCs/>
          <w:color w:val="002060"/>
          <w:sz w:val="28"/>
          <w:szCs w:val="28"/>
          <w:lang w:val="en-US"/>
        </w:rPr>
        <w:t xml:space="preserve">Newsflash No </w:t>
      </w:r>
      <w:r>
        <w:rPr>
          <w:rFonts w:ascii="Calibri Light" w:hAnsi="Calibri Light" w:cs="Calibri Light"/>
          <w:b/>
          <w:bCs/>
          <w:color w:val="002060"/>
          <w:sz w:val="28"/>
          <w:szCs w:val="28"/>
          <w:lang w:val="en-US"/>
        </w:rPr>
        <w:t>1</w:t>
      </w:r>
      <w:r w:rsidRPr="002164E6">
        <w:rPr>
          <w:rFonts w:ascii="Calibri Light" w:hAnsi="Calibri Light" w:cs="Calibri Light"/>
          <w:b/>
          <w:bCs/>
          <w:color w:val="002060"/>
          <w:sz w:val="28"/>
          <w:szCs w:val="28"/>
          <w:lang w:val="en-US"/>
        </w:rPr>
        <w:t xml:space="preserve"> – </w:t>
      </w:r>
      <w:r>
        <w:rPr>
          <w:rFonts w:ascii="Calibri Light" w:hAnsi="Calibri Light" w:cs="Calibri Light"/>
          <w:b/>
          <w:bCs/>
          <w:color w:val="002060"/>
          <w:sz w:val="28"/>
          <w:szCs w:val="28"/>
          <w:lang w:val="en-US"/>
        </w:rPr>
        <w:t xml:space="preserve">November </w:t>
      </w:r>
      <w:r w:rsidRPr="002164E6">
        <w:rPr>
          <w:rFonts w:ascii="Calibri Light" w:hAnsi="Calibri Light" w:cs="Calibri Light"/>
          <w:b/>
          <w:bCs/>
          <w:color w:val="002060"/>
          <w:sz w:val="28"/>
          <w:szCs w:val="28"/>
          <w:lang w:val="en-US"/>
        </w:rPr>
        <w:t>2023</w:t>
      </w:r>
    </w:p>
    <w:p w14:paraId="1BDDA492" w14:textId="77777777" w:rsidR="00A22C92" w:rsidRPr="002164E6" w:rsidRDefault="00A22C92" w:rsidP="00A22C92">
      <w:pPr>
        <w:jc w:val="center"/>
        <w:rPr>
          <w:rFonts w:ascii="Calibri Light" w:hAnsi="Calibri Light" w:cs="Calibri Light"/>
          <w:b/>
          <w:bCs/>
          <w:color w:val="002060"/>
          <w:sz w:val="24"/>
          <w:szCs w:val="24"/>
        </w:rPr>
      </w:pPr>
      <w:r w:rsidRPr="002164E6">
        <w:rPr>
          <w:rFonts w:ascii="Calibri Light" w:hAnsi="Calibri Light" w:cs="Calibri Light"/>
          <w:b/>
          <w:bCs/>
          <w:color w:val="002060"/>
          <w:sz w:val="24"/>
          <w:szCs w:val="24"/>
        </w:rPr>
        <w:t>Please circulate to:</w:t>
      </w:r>
    </w:p>
    <w:p w14:paraId="20FF3973" w14:textId="77777777" w:rsidR="00A22C92" w:rsidRDefault="00A22C92" w:rsidP="00A22C92">
      <w:pPr>
        <w:jc w:val="center"/>
        <w:rPr>
          <w:rFonts w:ascii="Calibri Light" w:hAnsi="Calibri Light" w:cs="Calibri Light"/>
          <w:b/>
          <w:bCs/>
          <w:color w:val="538135"/>
        </w:rPr>
      </w:pPr>
      <w:r w:rsidRPr="002164E6">
        <w:rPr>
          <w:rFonts w:ascii="Calibri Light" w:hAnsi="Calibri Light" w:cs="Calibri Light"/>
          <w:b/>
          <w:bCs/>
          <w:color w:val="002060"/>
          <w:sz w:val="24"/>
          <w:szCs w:val="24"/>
        </w:rPr>
        <w:t>Club President, Club Chair, and Club Board Members</w:t>
      </w:r>
      <w:r>
        <w:rPr>
          <w:rFonts w:ascii="Calibri Light" w:hAnsi="Calibri Light" w:cs="Calibri Light"/>
          <w:b/>
          <w:bCs/>
          <w:color w:val="002060"/>
          <w:sz w:val="24"/>
          <w:szCs w:val="24"/>
        </w:rPr>
        <w:t xml:space="preserve">, </w:t>
      </w:r>
      <w:r w:rsidRPr="002164E6">
        <w:rPr>
          <w:rFonts w:ascii="Calibri Light" w:hAnsi="Calibri Light" w:cs="Calibri Light"/>
          <w:b/>
          <w:bCs/>
          <w:color w:val="002060"/>
          <w:sz w:val="24"/>
          <w:szCs w:val="24"/>
        </w:rPr>
        <w:t>Club General Manager, Manager, Club Administrator, PGA Professional, Golf Operations Manager, Course Superintendent, Food and Beverage Supervisor</w:t>
      </w:r>
      <w:bookmarkEnd w:id="0"/>
    </w:p>
    <w:tbl>
      <w:tblPr>
        <w:tblW w:w="0" w:type="auto"/>
        <w:jc w:val="center"/>
        <w:tblCellMar>
          <w:left w:w="0" w:type="dxa"/>
          <w:right w:w="0" w:type="dxa"/>
        </w:tblCellMar>
        <w:tblLook w:val="04A0" w:firstRow="1" w:lastRow="0" w:firstColumn="1" w:lastColumn="0" w:noHBand="0" w:noVBand="1"/>
      </w:tblPr>
      <w:tblGrid>
        <w:gridCol w:w="9006"/>
      </w:tblGrid>
      <w:tr w:rsidR="00A22C92" w:rsidRPr="00850537" w14:paraId="13287C58" w14:textId="77777777" w:rsidTr="008726CD">
        <w:trPr>
          <w:jc w:val="center"/>
        </w:trPr>
        <w:tc>
          <w:tcPr>
            <w:tcW w:w="90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A4BC465" w14:textId="77777777" w:rsidR="00A22C92" w:rsidRPr="00850537" w:rsidRDefault="00A22C92" w:rsidP="008726CD">
            <w:pPr>
              <w:rPr>
                <w:rFonts w:ascii="Candara" w:hAnsi="Candara" w:cs="Calibri Light"/>
                <w:b/>
                <w:bCs/>
                <w:color w:val="002060"/>
                <w:sz w:val="24"/>
                <w:szCs w:val="24"/>
                <w:highlight w:val="yellow"/>
              </w:rPr>
            </w:pPr>
          </w:p>
          <w:p w14:paraId="47BA4BCE" w14:textId="77777777" w:rsidR="00A22C92" w:rsidRPr="00850537" w:rsidRDefault="00A22C92" w:rsidP="008726CD">
            <w:pPr>
              <w:rPr>
                <w:rFonts w:ascii="Candara" w:hAnsi="Candara" w:cs="Calibri Light"/>
                <w:b/>
                <w:bCs/>
                <w:color w:val="002060"/>
                <w:sz w:val="24"/>
                <w:szCs w:val="24"/>
              </w:rPr>
            </w:pPr>
            <w:r w:rsidRPr="00850537">
              <w:rPr>
                <w:rFonts w:ascii="Candara" w:hAnsi="Candara" w:cs="Calibri Light"/>
                <w:b/>
                <w:bCs/>
                <w:color w:val="002060"/>
                <w:sz w:val="24"/>
                <w:szCs w:val="24"/>
              </w:rPr>
              <w:t>In this issue we cover</w:t>
            </w:r>
          </w:p>
          <w:p w14:paraId="10728383" w14:textId="77777777" w:rsidR="00AB7DC8" w:rsidRDefault="00A22C92" w:rsidP="00AB7DC8">
            <w:pPr>
              <w:pStyle w:val="ListParagraph"/>
              <w:shd w:val="clear" w:color="auto" w:fill="FFFFFF" w:themeFill="background1"/>
              <w:spacing w:line="360" w:lineRule="auto"/>
              <w:rPr>
                <w:rFonts w:ascii="Candara" w:eastAsia="Times New Roman" w:hAnsi="Candara" w:cs="Calibri Light"/>
                <w:b/>
                <w:bCs/>
                <w:color w:val="002060"/>
                <w:sz w:val="24"/>
                <w:szCs w:val="24"/>
              </w:rPr>
            </w:pPr>
            <w:r w:rsidRPr="00D60EC4">
              <w:rPr>
                <w:rFonts w:ascii="Candara" w:eastAsia="Times New Roman" w:hAnsi="Candara" w:cs="Calibri Light"/>
                <w:b/>
                <w:bCs/>
                <w:color w:val="002060"/>
                <w:sz w:val="24"/>
                <w:szCs w:val="24"/>
              </w:rPr>
              <w:t xml:space="preserve">GMA NZ </w:t>
            </w:r>
            <w:r w:rsidR="00D60EC4" w:rsidRPr="00D60EC4">
              <w:rPr>
                <w:rFonts w:ascii="Candara" w:eastAsia="Times New Roman" w:hAnsi="Candara" w:cs="Calibri Light"/>
                <w:b/>
                <w:bCs/>
                <w:color w:val="002465"/>
                <w:sz w:val="24"/>
                <w:szCs w:val="24"/>
              </w:rPr>
              <w:t>Board Members – 2023/2024</w:t>
            </w:r>
            <w:r w:rsidR="00AB7DC8">
              <w:rPr>
                <w:rFonts w:ascii="Candara" w:eastAsia="Times New Roman" w:hAnsi="Candara" w:cs="Calibri Light"/>
                <w:b/>
                <w:bCs/>
                <w:color w:val="002060"/>
                <w:sz w:val="24"/>
                <w:szCs w:val="24"/>
              </w:rPr>
              <w:t xml:space="preserve"> </w:t>
            </w:r>
          </w:p>
          <w:p w14:paraId="484406D1" w14:textId="2761D6EC" w:rsidR="00AB7DC8" w:rsidRPr="000A4DDE" w:rsidRDefault="00B22CE8" w:rsidP="00AB7DC8">
            <w:pPr>
              <w:pStyle w:val="ListParagraph"/>
              <w:shd w:val="clear" w:color="auto" w:fill="FFFFFF" w:themeFill="background1"/>
              <w:spacing w:line="360" w:lineRule="auto"/>
              <w:rPr>
                <w:rFonts w:ascii="Candara" w:eastAsia="Times New Roman" w:hAnsi="Candara" w:cs="ADLaM Display"/>
                <w:color w:val="002060"/>
                <w:sz w:val="24"/>
                <w:szCs w:val="24"/>
                <w:lang w:eastAsia="en-NZ"/>
              </w:rPr>
            </w:pPr>
            <w:r>
              <w:rPr>
                <w:rFonts w:ascii="Candara" w:eastAsia="Times New Roman" w:hAnsi="Candara" w:cs="Calibri Light"/>
                <w:b/>
                <w:bCs/>
                <w:color w:val="002060"/>
                <w:sz w:val="24"/>
                <w:szCs w:val="24"/>
              </w:rPr>
              <w:t xml:space="preserve">GMA NZ Summit </w:t>
            </w:r>
            <w:r w:rsidR="00AB7DC8">
              <w:rPr>
                <w:rFonts w:ascii="Candara" w:eastAsia="Times New Roman" w:hAnsi="Candara" w:cs="Calibri Light"/>
                <w:b/>
                <w:bCs/>
                <w:color w:val="002060"/>
                <w:sz w:val="24"/>
                <w:szCs w:val="24"/>
              </w:rPr>
              <w:t>June 9, 10</w:t>
            </w:r>
            <w:r w:rsidR="001272DC">
              <w:rPr>
                <w:rFonts w:ascii="Candara" w:eastAsia="Times New Roman" w:hAnsi="Candara" w:cs="Calibri Light"/>
                <w:b/>
                <w:bCs/>
                <w:color w:val="002060"/>
                <w:sz w:val="24"/>
                <w:szCs w:val="24"/>
              </w:rPr>
              <w:t>,</w:t>
            </w:r>
            <w:r w:rsidR="00AB7DC8">
              <w:rPr>
                <w:rFonts w:ascii="Candara" w:eastAsia="Times New Roman" w:hAnsi="Candara" w:cs="Calibri Light"/>
                <w:b/>
                <w:bCs/>
                <w:color w:val="002060"/>
                <w:sz w:val="24"/>
                <w:szCs w:val="24"/>
              </w:rPr>
              <w:t xml:space="preserve"> 11</w:t>
            </w:r>
            <w:r w:rsidR="001272DC">
              <w:rPr>
                <w:rFonts w:ascii="Candara" w:eastAsia="Times New Roman" w:hAnsi="Candara" w:cs="Calibri Light"/>
                <w:b/>
                <w:bCs/>
                <w:color w:val="002060"/>
                <w:sz w:val="24"/>
                <w:szCs w:val="24"/>
              </w:rPr>
              <w:t>,</w:t>
            </w:r>
            <w:r w:rsidR="00AB7DC8">
              <w:rPr>
                <w:rFonts w:ascii="Candara" w:eastAsia="Times New Roman" w:hAnsi="Candara" w:cs="Calibri Light"/>
                <w:b/>
                <w:bCs/>
                <w:color w:val="002060"/>
                <w:sz w:val="24"/>
                <w:szCs w:val="24"/>
              </w:rPr>
              <w:t xml:space="preserve"> 2024</w:t>
            </w:r>
            <w:r>
              <w:rPr>
                <w:rFonts w:ascii="Candara" w:eastAsia="Times New Roman" w:hAnsi="Candara" w:cs="Calibri Light"/>
                <w:b/>
                <w:bCs/>
                <w:color w:val="002060"/>
                <w:sz w:val="24"/>
                <w:szCs w:val="24"/>
              </w:rPr>
              <w:t xml:space="preserve"> </w:t>
            </w:r>
            <w:r w:rsidR="00AB7DC8" w:rsidRPr="00AB7DC8">
              <w:rPr>
                <w:rFonts w:ascii="Candara" w:eastAsia="Times New Roman" w:hAnsi="Candara" w:cs="ADLaM Display"/>
                <w:b/>
                <w:bCs/>
                <w:color w:val="002060"/>
                <w:sz w:val="24"/>
                <w:szCs w:val="24"/>
                <w:lang w:eastAsia="en-NZ"/>
              </w:rPr>
              <w:t>Remuera Golf Club and Velocity Range</w:t>
            </w:r>
            <w:r w:rsidR="00AB7DC8" w:rsidRPr="000A4DDE">
              <w:rPr>
                <w:rFonts w:ascii="Candara" w:eastAsia="Times New Roman" w:hAnsi="Candara" w:cs="ADLaM Display"/>
                <w:color w:val="002060"/>
                <w:sz w:val="24"/>
                <w:szCs w:val="24"/>
                <w:lang w:eastAsia="en-NZ"/>
              </w:rPr>
              <w:t xml:space="preserve"> </w:t>
            </w:r>
          </w:p>
          <w:p w14:paraId="7A14CE7E" w14:textId="3E048D0B" w:rsidR="00B22CE8" w:rsidRPr="00D60EC4" w:rsidRDefault="00AB7DC8" w:rsidP="004F75FC">
            <w:pPr>
              <w:pStyle w:val="ListParagraph"/>
              <w:shd w:val="clear" w:color="auto" w:fill="FFFFFF" w:themeFill="background1"/>
              <w:spacing w:line="360" w:lineRule="auto"/>
              <w:rPr>
                <w:rFonts w:ascii="Candara" w:eastAsia="Times New Roman" w:hAnsi="Candara" w:cs="Calibri Light"/>
                <w:color w:val="002060"/>
                <w:sz w:val="24"/>
                <w:szCs w:val="24"/>
                <w:highlight w:val="yellow"/>
              </w:rPr>
            </w:pPr>
            <w:r>
              <w:rPr>
                <w:rFonts w:ascii="Candara" w:eastAsia="Times New Roman" w:hAnsi="Candara" w:cs="Calibri Light"/>
                <w:b/>
                <w:bCs/>
                <w:color w:val="002060"/>
                <w:sz w:val="24"/>
                <w:szCs w:val="24"/>
              </w:rPr>
              <w:t xml:space="preserve">Auckland </w:t>
            </w:r>
            <w:r w:rsidR="001272DC">
              <w:rPr>
                <w:rFonts w:ascii="Candara" w:eastAsia="Times New Roman" w:hAnsi="Candara" w:cs="Calibri Light"/>
                <w:b/>
                <w:bCs/>
                <w:color w:val="002060"/>
                <w:sz w:val="24"/>
                <w:szCs w:val="24"/>
              </w:rPr>
              <w:t>– advance notice</w:t>
            </w:r>
          </w:p>
          <w:p w14:paraId="7CD6BC39" w14:textId="7455D568" w:rsidR="00A22C92" w:rsidRDefault="00A22C92" w:rsidP="000B1A91">
            <w:pPr>
              <w:pStyle w:val="ListParagraph"/>
              <w:shd w:val="clear" w:color="auto" w:fill="FFFFFF" w:themeFill="background1"/>
              <w:spacing w:line="360" w:lineRule="auto"/>
              <w:rPr>
                <w:rFonts w:ascii="Candara" w:eastAsia="Times New Roman" w:hAnsi="Candara" w:cs="Calibri Light"/>
                <w:color w:val="002060"/>
                <w:sz w:val="24"/>
                <w:szCs w:val="24"/>
              </w:rPr>
            </w:pPr>
            <w:r w:rsidRPr="00850537">
              <w:rPr>
                <w:rFonts w:ascii="Candara" w:eastAsia="Times New Roman" w:hAnsi="Candara" w:cs="Calibri Light"/>
                <w:b/>
                <w:bCs/>
                <w:color w:val="002060"/>
                <w:sz w:val="24"/>
                <w:szCs w:val="24"/>
              </w:rPr>
              <w:t xml:space="preserve">GMA NZ – BMI Education Programme </w:t>
            </w:r>
            <w:r w:rsidR="000B1A91">
              <w:rPr>
                <w:rFonts w:ascii="Candara" w:eastAsia="Times New Roman" w:hAnsi="Candara" w:cs="Calibri Light"/>
                <w:b/>
                <w:bCs/>
                <w:color w:val="002060"/>
                <w:sz w:val="24"/>
                <w:szCs w:val="24"/>
              </w:rPr>
              <w:t xml:space="preserve">- </w:t>
            </w:r>
            <w:r w:rsidRPr="00850537">
              <w:rPr>
                <w:rFonts w:ascii="Candara" w:eastAsia="Times New Roman" w:hAnsi="Candara" w:cs="Calibri Light"/>
                <w:b/>
                <w:bCs/>
                <w:color w:val="002060"/>
                <w:sz w:val="24"/>
                <w:szCs w:val="24"/>
              </w:rPr>
              <w:t>Next BMI Course</w:t>
            </w:r>
            <w:r w:rsidR="00D60EC4" w:rsidRPr="00D60EC4">
              <w:rPr>
                <w:rFonts w:ascii="Candara" w:eastAsia="Times New Roman" w:hAnsi="Candara" w:cs="Calibri Light"/>
                <w:b/>
                <w:bCs/>
                <w:color w:val="002060"/>
                <w:sz w:val="24"/>
                <w:szCs w:val="24"/>
              </w:rPr>
              <w:t>s</w:t>
            </w:r>
            <w:r w:rsidR="00D60EC4" w:rsidRPr="00D60EC4">
              <w:rPr>
                <w:rFonts w:eastAsia="Times New Roman" w:cs="Calibri Light"/>
                <w:b/>
                <w:bCs/>
              </w:rPr>
              <w:t xml:space="preserve"> </w:t>
            </w:r>
            <w:r w:rsidR="00D60EC4">
              <w:rPr>
                <w:rFonts w:eastAsia="Times New Roman" w:cs="Calibri Light"/>
                <w:b/>
                <w:bCs/>
              </w:rPr>
              <w:t xml:space="preserve">– </w:t>
            </w:r>
            <w:r w:rsidR="00D60EC4" w:rsidRPr="00D60EC4">
              <w:rPr>
                <w:rFonts w:eastAsia="Times New Roman" w:cs="Calibri Light"/>
                <w:b/>
                <w:bCs/>
                <w:sz w:val="24"/>
                <w:szCs w:val="24"/>
              </w:rPr>
              <w:t xml:space="preserve">2024 </w:t>
            </w:r>
            <w:r w:rsidR="00D60EC4" w:rsidRPr="00D60EC4">
              <w:rPr>
                <w:rFonts w:eastAsia="Times New Roman" w:cs="Calibri Light"/>
                <w:sz w:val="24"/>
                <w:szCs w:val="24"/>
              </w:rPr>
              <w:t>-</w:t>
            </w:r>
            <w:r w:rsidR="00D60EC4">
              <w:rPr>
                <w:rFonts w:eastAsia="Times New Roman" w:cs="Calibri Light"/>
                <w:sz w:val="24"/>
                <w:szCs w:val="24"/>
              </w:rPr>
              <w:t xml:space="preserve"> </w:t>
            </w:r>
            <w:r w:rsidRPr="00D60EC4">
              <w:rPr>
                <w:rFonts w:ascii="Candara" w:eastAsia="Times New Roman" w:hAnsi="Candara" w:cs="Calibri Light"/>
                <w:b/>
                <w:bCs/>
                <w:color w:val="002060"/>
                <w:sz w:val="24"/>
                <w:szCs w:val="24"/>
                <w:highlight w:val="yellow"/>
              </w:rPr>
              <w:t>Register now</w:t>
            </w:r>
            <w:r w:rsidRPr="00850537">
              <w:rPr>
                <w:rFonts w:ascii="Candara" w:eastAsia="Times New Roman" w:hAnsi="Candara" w:cs="Calibri Light"/>
                <w:color w:val="002060"/>
                <w:sz w:val="24"/>
                <w:szCs w:val="24"/>
              </w:rPr>
              <w:t>!</w:t>
            </w:r>
          </w:p>
          <w:p w14:paraId="44A0A7E9" w14:textId="7EC08A98" w:rsidR="00C0694D" w:rsidRDefault="00C0694D" w:rsidP="000B1A91">
            <w:pPr>
              <w:pStyle w:val="ListParagraph"/>
              <w:shd w:val="clear" w:color="auto" w:fill="FFFFFF" w:themeFill="background1"/>
              <w:spacing w:line="360" w:lineRule="auto"/>
              <w:rPr>
                <w:rFonts w:ascii="Candara" w:eastAsia="Times New Roman" w:hAnsi="Candara" w:cs="Calibri Light"/>
                <w:b/>
                <w:bCs/>
                <w:color w:val="002060"/>
                <w:sz w:val="24"/>
                <w:szCs w:val="24"/>
              </w:rPr>
            </w:pPr>
            <w:r>
              <w:rPr>
                <w:rFonts w:ascii="Candara" w:eastAsia="Times New Roman" w:hAnsi="Candara" w:cs="Calibri Light"/>
                <w:b/>
                <w:bCs/>
                <w:color w:val="002060"/>
                <w:sz w:val="24"/>
                <w:szCs w:val="24"/>
              </w:rPr>
              <w:t>GMA NZ Bench marking report</w:t>
            </w:r>
            <w:r w:rsidR="00456C5E">
              <w:rPr>
                <w:rFonts w:ascii="Candara" w:eastAsia="Times New Roman" w:hAnsi="Candara" w:cs="Calibri Light"/>
                <w:b/>
                <w:bCs/>
                <w:color w:val="002060"/>
                <w:sz w:val="24"/>
                <w:szCs w:val="24"/>
              </w:rPr>
              <w:t>ing service</w:t>
            </w:r>
            <w:r w:rsidR="004359CB">
              <w:rPr>
                <w:rFonts w:ascii="Candara" w:eastAsia="Times New Roman" w:hAnsi="Candara" w:cs="Calibri Light"/>
                <w:b/>
                <w:bCs/>
                <w:color w:val="002060"/>
                <w:sz w:val="24"/>
                <w:szCs w:val="24"/>
              </w:rPr>
              <w:t xml:space="preserve"> for clubs</w:t>
            </w:r>
          </w:p>
          <w:p w14:paraId="11813B1D" w14:textId="1649127B" w:rsidR="004359CB" w:rsidRDefault="004359CB" w:rsidP="000B1A91">
            <w:pPr>
              <w:pStyle w:val="ListParagraph"/>
              <w:shd w:val="clear" w:color="auto" w:fill="FFFFFF" w:themeFill="background1"/>
              <w:spacing w:line="360" w:lineRule="auto"/>
              <w:rPr>
                <w:rFonts w:ascii="Candara" w:eastAsia="Times New Roman" w:hAnsi="Candara" w:cs="Calibri Light"/>
                <w:b/>
                <w:bCs/>
                <w:color w:val="002060"/>
                <w:sz w:val="24"/>
                <w:szCs w:val="24"/>
              </w:rPr>
            </w:pPr>
            <w:r>
              <w:rPr>
                <w:rFonts w:ascii="Candara" w:eastAsia="Times New Roman" w:hAnsi="Candara" w:cs="Calibri Light"/>
                <w:b/>
                <w:bCs/>
                <w:color w:val="002060"/>
                <w:sz w:val="24"/>
                <w:szCs w:val="24"/>
              </w:rPr>
              <w:t>GMA NZ Monthly webinars</w:t>
            </w:r>
          </w:p>
          <w:p w14:paraId="478D2994" w14:textId="41DF5DBD" w:rsidR="00BB122C" w:rsidRDefault="00BB122C" w:rsidP="000B1A91">
            <w:pPr>
              <w:pStyle w:val="ListParagraph"/>
              <w:shd w:val="clear" w:color="auto" w:fill="FFFFFF" w:themeFill="background1"/>
              <w:spacing w:line="360" w:lineRule="auto"/>
              <w:rPr>
                <w:rFonts w:ascii="Candara" w:eastAsia="Times New Roman" w:hAnsi="Candara" w:cs="Calibri Light"/>
                <w:b/>
                <w:bCs/>
                <w:color w:val="002060"/>
                <w:sz w:val="24"/>
                <w:szCs w:val="24"/>
              </w:rPr>
            </w:pPr>
            <w:r w:rsidRPr="00026895">
              <w:rPr>
                <w:rFonts w:ascii="Candara" w:eastAsia="Times New Roman" w:hAnsi="Candara" w:cs="Calibri Light"/>
                <w:b/>
                <w:bCs/>
                <w:color w:val="002060"/>
                <w:sz w:val="24"/>
                <w:szCs w:val="24"/>
              </w:rPr>
              <w:t>D</w:t>
            </w:r>
            <w:r w:rsidR="00026895" w:rsidRPr="00026895">
              <w:rPr>
                <w:rFonts w:ascii="Candara" w:eastAsia="Times New Roman" w:hAnsi="Candara" w:cs="Calibri Light"/>
                <w:b/>
                <w:bCs/>
                <w:color w:val="002060"/>
                <w:sz w:val="24"/>
                <w:szCs w:val="24"/>
              </w:rPr>
              <w:t>ecember tips</w:t>
            </w:r>
          </w:p>
          <w:p w14:paraId="6A2B368B" w14:textId="311BE923" w:rsidR="00A7070C" w:rsidRPr="00026895" w:rsidRDefault="004F74B9" w:rsidP="000B1A91">
            <w:pPr>
              <w:pStyle w:val="ListParagraph"/>
              <w:shd w:val="clear" w:color="auto" w:fill="FFFFFF" w:themeFill="background1"/>
              <w:spacing w:line="360" w:lineRule="auto"/>
              <w:rPr>
                <w:rFonts w:ascii="Candara" w:eastAsia="Times New Roman" w:hAnsi="Candara" w:cs="Calibri Light"/>
                <w:b/>
                <w:bCs/>
                <w:color w:val="002060"/>
                <w:sz w:val="24"/>
                <w:szCs w:val="24"/>
              </w:rPr>
            </w:pPr>
            <w:r>
              <w:rPr>
                <w:rFonts w:ascii="Candara" w:eastAsia="Times New Roman" w:hAnsi="Candara" w:cs="Calibri Light"/>
                <w:b/>
                <w:bCs/>
                <w:color w:val="002060"/>
                <w:sz w:val="24"/>
                <w:szCs w:val="24"/>
              </w:rPr>
              <w:t xml:space="preserve">Club renovations </w:t>
            </w:r>
          </w:p>
          <w:p w14:paraId="744F0579" w14:textId="77777777" w:rsidR="00A22C92" w:rsidRPr="00850537" w:rsidRDefault="00A22C92" w:rsidP="000B1A91">
            <w:pPr>
              <w:pStyle w:val="ListParagraph"/>
              <w:shd w:val="clear" w:color="auto" w:fill="FFFFFF" w:themeFill="background1"/>
              <w:spacing w:line="360" w:lineRule="auto"/>
              <w:rPr>
                <w:rFonts w:ascii="Candara" w:eastAsia="Times New Roman" w:hAnsi="Candara" w:cs="Calibri Light"/>
                <w:color w:val="002060"/>
                <w:sz w:val="24"/>
                <w:szCs w:val="24"/>
              </w:rPr>
            </w:pPr>
            <w:r w:rsidRPr="00850537">
              <w:rPr>
                <w:rFonts w:ascii="Candara" w:eastAsia="Times New Roman" w:hAnsi="Candara" w:cs="Calibri Light"/>
                <w:b/>
                <w:bCs/>
                <w:color w:val="002060"/>
                <w:sz w:val="24"/>
                <w:szCs w:val="24"/>
              </w:rPr>
              <w:t>GMA NZ Salary and Wages Survey</w:t>
            </w:r>
            <w:r w:rsidRPr="00850537">
              <w:rPr>
                <w:rFonts w:ascii="Candara" w:eastAsia="Times New Roman" w:hAnsi="Candara" w:cs="Calibri Light"/>
                <w:color w:val="002060"/>
                <w:sz w:val="24"/>
                <w:szCs w:val="24"/>
              </w:rPr>
              <w:t xml:space="preserve"> </w:t>
            </w:r>
            <w:r w:rsidRPr="00D60EC4">
              <w:rPr>
                <w:rFonts w:ascii="Candara" w:eastAsia="Times New Roman" w:hAnsi="Candara" w:cs="Calibri Light"/>
                <w:b/>
                <w:bCs/>
                <w:color w:val="002060"/>
                <w:sz w:val="24"/>
                <w:szCs w:val="24"/>
              </w:rPr>
              <w:t>results</w:t>
            </w:r>
          </w:p>
          <w:p w14:paraId="1691EA2C" w14:textId="77777777" w:rsidR="00A22C92" w:rsidRPr="00850537" w:rsidRDefault="00A22C92" w:rsidP="000B1A91">
            <w:pPr>
              <w:pStyle w:val="ListParagraph"/>
              <w:shd w:val="clear" w:color="auto" w:fill="FFFFFF" w:themeFill="background1"/>
              <w:spacing w:line="360" w:lineRule="auto"/>
              <w:rPr>
                <w:rFonts w:ascii="Candara" w:eastAsia="Times New Roman" w:hAnsi="Candara" w:cs="Calibri Light"/>
                <w:color w:val="002060"/>
                <w:sz w:val="24"/>
                <w:szCs w:val="24"/>
              </w:rPr>
            </w:pPr>
            <w:r w:rsidRPr="00850537">
              <w:rPr>
                <w:rFonts w:ascii="Candara" w:eastAsia="Times New Roman" w:hAnsi="Candara" w:cs="Calibri Light"/>
                <w:b/>
                <w:bCs/>
                <w:color w:val="002060"/>
                <w:sz w:val="24"/>
                <w:szCs w:val="24"/>
              </w:rPr>
              <w:t>GMA NZ Executive Recruitment service</w:t>
            </w:r>
            <w:r w:rsidRPr="00850537">
              <w:rPr>
                <w:rFonts w:ascii="Candara" w:eastAsia="Times New Roman" w:hAnsi="Candara" w:cs="Calibri Light"/>
                <w:color w:val="002060"/>
                <w:sz w:val="24"/>
                <w:szCs w:val="24"/>
              </w:rPr>
              <w:t xml:space="preserve"> </w:t>
            </w:r>
          </w:p>
          <w:p w14:paraId="76D14D28" w14:textId="77777777" w:rsidR="00A22C92" w:rsidRPr="004F75FC" w:rsidRDefault="00A22C92" w:rsidP="000B1A91">
            <w:pPr>
              <w:pStyle w:val="ListParagraph"/>
              <w:shd w:val="clear" w:color="auto" w:fill="FFFFFF" w:themeFill="background1"/>
              <w:spacing w:line="360" w:lineRule="auto"/>
              <w:rPr>
                <w:rFonts w:ascii="Candara" w:hAnsi="Candara" w:cs="Calibri Light"/>
                <w:b/>
                <w:bCs/>
                <w:color w:val="002060"/>
                <w:sz w:val="24"/>
                <w:szCs w:val="24"/>
              </w:rPr>
            </w:pPr>
            <w:r w:rsidRPr="00850537">
              <w:rPr>
                <w:rFonts w:ascii="Candara" w:eastAsia="Times New Roman" w:hAnsi="Candara" w:cs="Calibri Light"/>
                <w:b/>
                <w:bCs/>
                <w:color w:val="002060"/>
                <w:sz w:val="24"/>
                <w:szCs w:val="24"/>
              </w:rPr>
              <w:t>David Herbert CCM appointed</w:t>
            </w:r>
            <w:r w:rsidRPr="00850537">
              <w:rPr>
                <w:rFonts w:ascii="Candara" w:eastAsia="Times New Roman" w:hAnsi="Candara" w:cs="Calibri Light"/>
                <w:color w:val="002060"/>
                <w:sz w:val="24"/>
                <w:szCs w:val="24"/>
              </w:rPr>
              <w:t xml:space="preserve"> </w:t>
            </w:r>
            <w:r w:rsidRPr="00850537">
              <w:rPr>
                <w:rFonts w:ascii="Candara" w:eastAsia="Times New Roman" w:hAnsi="Candara" w:cs="Calibri Light"/>
                <w:b/>
                <w:bCs/>
                <w:color w:val="002060"/>
                <w:sz w:val="24"/>
                <w:szCs w:val="24"/>
              </w:rPr>
              <w:t>General Manager - North Shore Golf Club</w:t>
            </w:r>
          </w:p>
          <w:p w14:paraId="4B170ED8" w14:textId="3785305B" w:rsidR="004F75FC" w:rsidRPr="004F75FC" w:rsidRDefault="004F75FC" w:rsidP="000B1A91">
            <w:pPr>
              <w:pStyle w:val="ListParagraph"/>
              <w:shd w:val="clear" w:color="auto" w:fill="FFFFFF" w:themeFill="background1"/>
              <w:spacing w:line="360" w:lineRule="auto"/>
              <w:rPr>
                <w:rFonts w:ascii="Candara" w:hAnsi="Candara" w:cs="Calibri Light"/>
                <w:b/>
                <w:bCs/>
                <w:color w:val="002465"/>
                <w:sz w:val="24"/>
                <w:szCs w:val="24"/>
              </w:rPr>
            </w:pPr>
            <w:r w:rsidRPr="004F75FC">
              <w:rPr>
                <w:rFonts w:ascii="Candara" w:eastAsia="Times New Roman" w:hAnsi="Candara" w:cs="Calibri Light"/>
                <w:b/>
                <w:bCs/>
                <w:color w:val="002465"/>
                <w:sz w:val="24"/>
                <w:szCs w:val="24"/>
              </w:rPr>
              <w:t>Jamie Palmer appointed General Manager Waitemata Golf Club</w:t>
            </w:r>
          </w:p>
          <w:p w14:paraId="5689FA0E" w14:textId="23E85283" w:rsidR="00A22C92" w:rsidRPr="006E468F" w:rsidRDefault="00A22C92" w:rsidP="000B1A91">
            <w:pPr>
              <w:pStyle w:val="ListParagraph"/>
              <w:shd w:val="clear" w:color="auto" w:fill="FFFFFF" w:themeFill="background1"/>
              <w:spacing w:line="360" w:lineRule="auto"/>
              <w:rPr>
                <w:rFonts w:ascii="Candara" w:hAnsi="Candara" w:cs="Calibri Light"/>
                <w:b/>
                <w:bCs/>
                <w:color w:val="00204F"/>
                <w:sz w:val="24"/>
                <w:szCs w:val="24"/>
              </w:rPr>
            </w:pPr>
            <w:r w:rsidRPr="00850537">
              <w:rPr>
                <w:rFonts w:ascii="Candara" w:hAnsi="Candara" w:cs="Calibri Light"/>
                <w:b/>
                <w:bCs/>
                <w:color w:val="002060"/>
                <w:sz w:val="24"/>
                <w:szCs w:val="24"/>
              </w:rPr>
              <w:t>NZGIC News – Golf Matters Conference</w:t>
            </w:r>
            <w:r w:rsidRPr="00850537">
              <w:rPr>
                <w:rFonts w:ascii="Candara" w:hAnsi="Candara" w:cs="Calibri Light"/>
                <w:color w:val="002060"/>
                <w:sz w:val="24"/>
                <w:szCs w:val="24"/>
              </w:rPr>
              <w:t xml:space="preserve"> </w:t>
            </w:r>
            <w:r w:rsidRPr="006E468F">
              <w:rPr>
                <w:rFonts w:ascii="Candara" w:hAnsi="Candara" w:cs="Calibri Light"/>
                <w:b/>
                <w:bCs/>
                <w:color w:val="00204F"/>
                <w:sz w:val="24"/>
                <w:szCs w:val="24"/>
              </w:rPr>
              <w:t xml:space="preserve">Te Pae Exhibition Centre Christchurch </w:t>
            </w:r>
            <w:r w:rsidR="006E468F" w:rsidRPr="006E468F">
              <w:rPr>
                <w:rFonts w:ascii="Candara" w:hAnsi="Candara" w:cs="Calibri Light"/>
                <w:b/>
                <w:bCs/>
                <w:color w:val="00204F"/>
                <w:sz w:val="24"/>
                <w:szCs w:val="24"/>
              </w:rPr>
              <w:t>postponed until 2025</w:t>
            </w:r>
          </w:p>
          <w:p w14:paraId="064AD51D" w14:textId="77777777" w:rsidR="00A22C92" w:rsidRPr="00850537" w:rsidRDefault="00A22C92" w:rsidP="008726CD">
            <w:pPr>
              <w:pStyle w:val="ListParagraph"/>
              <w:numPr>
                <w:ilvl w:val="0"/>
                <w:numId w:val="1"/>
              </w:numPr>
              <w:shd w:val="clear" w:color="auto" w:fill="FFFFFF" w:themeFill="background1"/>
              <w:spacing w:line="360" w:lineRule="auto"/>
              <w:rPr>
                <w:rFonts w:ascii="Candara" w:hAnsi="Candara" w:cs="Calibri Light"/>
                <w:b/>
                <w:bCs/>
                <w:color w:val="002060"/>
                <w:sz w:val="24"/>
                <w:szCs w:val="24"/>
              </w:rPr>
            </w:pPr>
            <w:r w:rsidRPr="00850537">
              <w:rPr>
                <w:rFonts w:ascii="Candara" w:eastAsia="Times New Roman" w:hAnsi="Candara" w:cs="Calibri Light"/>
                <w:b/>
                <w:bCs/>
                <w:color w:val="002060"/>
                <w:sz w:val="24"/>
                <w:szCs w:val="24"/>
              </w:rPr>
              <w:t>G</w:t>
            </w:r>
            <w:r w:rsidRPr="00850537">
              <w:rPr>
                <w:rFonts w:ascii="Candara" w:hAnsi="Candara" w:cs="Calibri Light"/>
                <w:b/>
                <w:bCs/>
                <w:color w:val="002060"/>
                <w:sz w:val="24"/>
                <w:szCs w:val="24"/>
              </w:rPr>
              <w:t xml:space="preserve">MA NZ Member News </w:t>
            </w:r>
          </w:p>
          <w:p w14:paraId="7FDE6DD5" w14:textId="77777777" w:rsidR="00A22C92" w:rsidRPr="00850537" w:rsidRDefault="00A22C92" w:rsidP="008726CD">
            <w:pPr>
              <w:pStyle w:val="ListParagraph"/>
              <w:spacing w:line="360" w:lineRule="auto"/>
              <w:rPr>
                <w:rFonts w:ascii="Candara" w:hAnsi="Candara" w:cs="Calibri Light"/>
                <w:b/>
                <w:bCs/>
                <w:color w:val="538135"/>
                <w:sz w:val="24"/>
                <w:szCs w:val="24"/>
                <w:highlight w:val="yellow"/>
              </w:rPr>
            </w:pPr>
            <w:r w:rsidRPr="00850537">
              <w:rPr>
                <w:rFonts w:ascii="Candara" w:hAnsi="Candara" w:cs="Calibri Light"/>
                <w:b/>
                <w:bCs/>
                <w:color w:val="002060"/>
                <w:sz w:val="24"/>
                <w:szCs w:val="24"/>
              </w:rPr>
              <w:t>Thank you - Sponsors</w:t>
            </w:r>
          </w:p>
        </w:tc>
      </w:tr>
    </w:tbl>
    <w:p w14:paraId="1336E81B" w14:textId="77777777" w:rsidR="00A22C92" w:rsidRPr="00850537" w:rsidRDefault="00A22C92" w:rsidP="00A22C92">
      <w:pPr>
        <w:jc w:val="center"/>
        <w:rPr>
          <w:rFonts w:ascii="Candara" w:hAnsi="Candara" w:cs="Calibri Light"/>
          <w:b/>
          <w:bCs/>
          <w:color w:val="538135"/>
          <w:sz w:val="24"/>
          <w:szCs w:val="24"/>
          <w:highlight w:val="yellow"/>
        </w:rPr>
      </w:pPr>
    </w:p>
    <w:tbl>
      <w:tblPr>
        <w:tblStyle w:val="TableGrid"/>
        <w:tblW w:w="0" w:type="auto"/>
        <w:tblLook w:val="04A0" w:firstRow="1" w:lastRow="0" w:firstColumn="1" w:lastColumn="0" w:noHBand="0" w:noVBand="1"/>
      </w:tblPr>
      <w:tblGrid>
        <w:gridCol w:w="9016"/>
      </w:tblGrid>
      <w:tr w:rsidR="00A22C92" w:rsidRPr="00850537" w14:paraId="4FAB39F5" w14:textId="77777777" w:rsidTr="008726CD">
        <w:tc>
          <w:tcPr>
            <w:tcW w:w="9016" w:type="dxa"/>
          </w:tcPr>
          <w:p w14:paraId="3C7306C3" w14:textId="77777777" w:rsidR="00A22C92" w:rsidRPr="00850537" w:rsidRDefault="00A22C92" w:rsidP="008726CD">
            <w:pPr>
              <w:spacing w:line="240" w:lineRule="auto"/>
              <w:jc w:val="center"/>
              <w:rPr>
                <w:rFonts w:ascii="Candara" w:hAnsi="Candara" w:cstheme="majorHAnsi"/>
                <w:b/>
                <w:color w:val="002060"/>
                <w:sz w:val="24"/>
                <w:szCs w:val="24"/>
              </w:rPr>
            </w:pPr>
          </w:p>
          <w:p w14:paraId="23D72E19" w14:textId="77777777" w:rsidR="00A22C92" w:rsidRDefault="00A22C92" w:rsidP="008726CD">
            <w:pPr>
              <w:spacing w:line="240" w:lineRule="auto"/>
              <w:jc w:val="center"/>
              <w:rPr>
                <w:rFonts w:ascii="Candara" w:hAnsi="Candara" w:cstheme="majorHAnsi"/>
                <w:b/>
                <w:color w:val="002060"/>
                <w:sz w:val="24"/>
                <w:szCs w:val="24"/>
              </w:rPr>
            </w:pPr>
            <w:r w:rsidRPr="00850537">
              <w:rPr>
                <w:rFonts w:ascii="Candara" w:hAnsi="Candara" w:cstheme="majorHAnsi"/>
                <w:b/>
                <w:color w:val="002060"/>
                <w:sz w:val="24"/>
                <w:szCs w:val="24"/>
              </w:rPr>
              <w:t>Golf Managers Association of New Zealand</w:t>
            </w:r>
          </w:p>
          <w:p w14:paraId="7F841203" w14:textId="77777777" w:rsidR="00B22CE8" w:rsidRPr="00850537" w:rsidRDefault="00B22CE8" w:rsidP="008726CD">
            <w:pPr>
              <w:spacing w:line="240" w:lineRule="auto"/>
              <w:jc w:val="center"/>
              <w:rPr>
                <w:rFonts w:ascii="Candara" w:hAnsi="Candara" w:cstheme="majorHAnsi"/>
                <w:b/>
                <w:color w:val="002060"/>
                <w:sz w:val="24"/>
                <w:szCs w:val="24"/>
              </w:rPr>
            </w:pPr>
          </w:p>
          <w:p w14:paraId="111044F5" w14:textId="7B3CAB25" w:rsidR="00A22C92" w:rsidRDefault="006E468F" w:rsidP="008726CD">
            <w:pPr>
              <w:autoSpaceDE w:val="0"/>
              <w:autoSpaceDN w:val="0"/>
              <w:adjustRightInd w:val="0"/>
              <w:spacing w:line="276" w:lineRule="auto"/>
              <w:jc w:val="center"/>
              <w:rPr>
                <w:rFonts w:ascii="Candara" w:hAnsi="Candara" w:cstheme="majorHAnsi"/>
                <w:b/>
                <w:color w:val="002060"/>
                <w:sz w:val="24"/>
                <w:szCs w:val="24"/>
              </w:rPr>
            </w:pPr>
            <w:r>
              <w:rPr>
                <w:rFonts w:ascii="Candara" w:hAnsi="Candara" w:cstheme="majorHAnsi"/>
                <w:b/>
                <w:color w:val="002060"/>
                <w:sz w:val="24"/>
                <w:szCs w:val="24"/>
              </w:rPr>
              <w:lastRenderedPageBreak/>
              <w:t>Board Members 2023/2024</w:t>
            </w:r>
          </w:p>
          <w:p w14:paraId="1C9410C8" w14:textId="77777777" w:rsidR="00B22CE8" w:rsidRPr="00850537" w:rsidRDefault="00B22CE8" w:rsidP="008726CD">
            <w:pPr>
              <w:autoSpaceDE w:val="0"/>
              <w:autoSpaceDN w:val="0"/>
              <w:adjustRightInd w:val="0"/>
              <w:spacing w:line="276" w:lineRule="auto"/>
              <w:jc w:val="center"/>
              <w:rPr>
                <w:rFonts w:ascii="Candara" w:hAnsi="Candara" w:cstheme="majorHAnsi"/>
                <w:b/>
                <w:color w:val="002060"/>
                <w:sz w:val="24"/>
                <w:szCs w:val="24"/>
              </w:rPr>
            </w:pPr>
          </w:p>
          <w:p w14:paraId="2D5F4BBF" w14:textId="2638BBCD" w:rsidR="000B1A91" w:rsidRDefault="00A22C92" w:rsidP="00747A3C">
            <w:pPr>
              <w:autoSpaceDE w:val="0"/>
              <w:autoSpaceDN w:val="0"/>
              <w:adjustRightInd w:val="0"/>
              <w:rPr>
                <w:rFonts w:ascii="Candara" w:hAnsi="Candara" w:cstheme="minorHAnsi"/>
                <w:color w:val="00204F"/>
                <w:sz w:val="24"/>
                <w:szCs w:val="24"/>
              </w:rPr>
            </w:pPr>
            <w:r w:rsidRPr="00AB7DC8">
              <w:rPr>
                <w:rFonts w:ascii="Candara" w:hAnsi="Candara" w:cstheme="minorHAnsi"/>
                <w:color w:val="00204F"/>
                <w:sz w:val="24"/>
                <w:szCs w:val="24"/>
              </w:rPr>
              <w:t>Northern Branch</w:t>
            </w:r>
            <w:r w:rsidR="00036DEC">
              <w:rPr>
                <w:rFonts w:ascii="Candara" w:hAnsi="Candara" w:cstheme="minorHAnsi"/>
                <w:color w:val="00204F"/>
                <w:sz w:val="24"/>
                <w:szCs w:val="24"/>
              </w:rPr>
              <w:t xml:space="preserve"> representative</w:t>
            </w:r>
          </w:p>
          <w:p w14:paraId="4F057B3E" w14:textId="638FDAA1" w:rsidR="00A22C92" w:rsidRDefault="00036DEC" w:rsidP="00747A3C">
            <w:pPr>
              <w:autoSpaceDE w:val="0"/>
              <w:autoSpaceDN w:val="0"/>
              <w:adjustRightInd w:val="0"/>
              <w:rPr>
                <w:rFonts w:ascii="Candara" w:hAnsi="Candara" w:cstheme="minorHAnsi"/>
                <w:color w:val="00204F"/>
                <w:sz w:val="24"/>
                <w:szCs w:val="24"/>
              </w:rPr>
            </w:pPr>
            <w:r w:rsidRPr="00D16E4C">
              <w:rPr>
                <w:bCs/>
                <w:noProof/>
                <w:color w:val="002060"/>
              </w:rPr>
              <w:drawing>
                <wp:inline distT="0" distB="0" distL="0" distR="0" wp14:anchorId="3A7E7995" wp14:editId="2ED5D7F1">
                  <wp:extent cx="568800" cy="698400"/>
                  <wp:effectExtent l="0" t="0" r="3175" b="6985"/>
                  <wp:docPr id="2117775538" name="Picture 2117775538" descr="MATT OWEN - BOARD MEMBER - NORTHERN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T OWEN - BOARD MEMBER - NORTHERN BRANCH REPRESENTATIV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8800" cy="698400"/>
                          </a:xfrm>
                          <a:prstGeom prst="rect">
                            <a:avLst/>
                          </a:prstGeom>
                          <a:noFill/>
                          <a:ln>
                            <a:noFill/>
                          </a:ln>
                        </pic:spPr>
                      </pic:pic>
                    </a:graphicData>
                  </a:graphic>
                </wp:inline>
              </w:drawing>
            </w:r>
            <w:r w:rsidR="00A22C92" w:rsidRPr="00AB7DC8">
              <w:rPr>
                <w:rFonts w:ascii="Candara" w:hAnsi="Candara" w:cstheme="minorHAnsi"/>
                <w:color w:val="00204F"/>
                <w:sz w:val="24"/>
                <w:szCs w:val="24"/>
              </w:rPr>
              <w:t>Matt Owen - GM Pupuke GC</w:t>
            </w:r>
          </w:p>
          <w:p w14:paraId="5D4B20A2" w14:textId="77777777" w:rsidR="00747A3C" w:rsidRDefault="0040182B" w:rsidP="00747A3C">
            <w:pPr>
              <w:autoSpaceDE w:val="0"/>
              <w:autoSpaceDN w:val="0"/>
              <w:adjustRightInd w:val="0"/>
              <w:spacing w:line="276" w:lineRule="auto"/>
              <w:contextualSpacing/>
              <w:rPr>
                <w:rFonts w:ascii="Candara" w:hAnsi="Candara" w:cstheme="minorHAnsi"/>
                <w:color w:val="00204F"/>
                <w:sz w:val="24"/>
                <w:szCs w:val="24"/>
              </w:rPr>
            </w:pPr>
            <w:r w:rsidRPr="00AB7DC8">
              <w:rPr>
                <w:rFonts w:ascii="Candara" w:hAnsi="Candara" w:cstheme="minorHAnsi"/>
                <w:color w:val="00204F"/>
                <w:sz w:val="24"/>
                <w:szCs w:val="24"/>
              </w:rPr>
              <w:t xml:space="preserve">Bay of Plenty Branch </w:t>
            </w:r>
            <w:r>
              <w:rPr>
                <w:rFonts w:ascii="Candara" w:hAnsi="Candara" w:cstheme="minorHAnsi"/>
                <w:color w:val="00204F"/>
                <w:sz w:val="24"/>
                <w:szCs w:val="24"/>
              </w:rPr>
              <w:t>representative</w:t>
            </w:r>
          </w:p>
          <w:p w14:paraId="2BF4B394" w14:textId="67485754" w:rsidR="0040182B" w:rsidRDefault="00747A3C" w:rsidP="00747A3C">
            <w:pPr>
              <w:autoSpaceDE w:val="0"/>
              <w:autoSpaceDN w:val="0"/>
              <w:adjustRightInd w:val="0"/>
              <w:spacing w:line="276" w:lineRule="auto"/>
              <w:contextualSpacing/>
              <w:rPr>
                <w:rFonts w:ascii="Candara" w:hAnsi="Candara" w:cstheme="minorHAnsi"/>
                <w:color w:val="00204F"/>
                <w:sz w:val="24"/>
                <w:szCs w:val="24"/>
              </w:rPr>
            </w:pPr>
            <w:r>
              <w:rPr>
                <w:rFonts w:ascii="Candara" w:hAnsi="Candara" w:cstheme="minorHAnsi"/>
                <w:color w:val="00204F"/>
                <w:sz w:val="24"/>
                <w:szCs w:val="24"/>
              </w:rPr>
              <w:t xml:space="preserve"> </w:t>
            </w:r>
            <w:r w:rsidR="0040182B" w:rsidRPr="00D16E4C">
              <w:rPr>
                <w:noProof/>
                <w:color w:val="002060"/>
              </w:rPr>
              <w:drawing>
                <wp:inline distT="0" distB="0" distL="0" distR="0" wp14:anchorId="659A041D" wp14:editId="1988AA80">
                  <wp:extent cx="568800" cy="568800"/>
                  <wp:effectExtent l="0" t="0" r="3175" b="3175"/>
                  <wp:docPr id="2136965930" name="Picture 2136965930" descr="MICHAEL WILLIAMS- BOARD MEMBER - WAIKATO BAY OF PLENTY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CHAEL WILLIAMS- BOARD MEMBER - WAIKATO BAY OF PLENTY BRANCH REPRESENTATI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r w:rsidR="0040182B" w:rsidRPr="00AB7DC8">
              <w:rPr>
                <w:rFonts w:ascii="Candara" w:hAnsi="Candara" w:cstheme="minorHAnsi"/>
                <w:color w:val="00204F"/>
                <w:sz w:val="24"/>
                <w:szCs w:val="24"/>
              </w:rPr>
              <w:t>Michael Williams - GM Mt Maunganui GC</w:t>
            </w:r>
          </w:p>
          <w:p w14:paraId="78FCD3F6" w14:textId="77777777" w:rsidR="00B31B9E" w:rsidRDefault="00A22C92" w:rsidP="00747A3C">
            <w:pPr>
              <w:autoSpaceDE w:val="0"/>
              <w:autoSpaceDN w:val="0"/>
              <w:adjustRightInd w:val="0"/>
              <w:spacing w:line="276" w:lineRule="auto"/>
              <w:contextualSpacing/>
              <w:rPr>
                <w:rFonts w:ascii="Candara" w:hAnsi="Candara" w:cstheme="minorHAnsi"/>
                <w:color w:val="00204F"/>
                <w:sz w:val="24"/>
                <w:szCs w:val="24"/>
              </w:rPr>
            </w:pPr>
            <w:r w:rsidRPr="00AB7DC8">
              <w:rPr>
                <w:rFonts w:ascii="Candara" w:hAnsi="Candara" w:cstheme="minorHAnsi"/>
                <w:color w:val="00204F"/>
                <w:sz w:val="24"/>
                <w:szCs w:val="24"/>
              </w:rPr>
              <w:t xml:space="preserve">Waikato Branch </w:t>
            </w:r>
            <w:r w:rsidR="00B31B9E">
              <w:rPr>
                <w:rFonts w:ascii="Candara" w:hAnsi="Candara" w:cstheme="minorHAnsi"/>
                <w:color w:val="00204F"/>
                <w:sz w:val="24"/>
                <w:szCs w:val="24"/>
              </w:rPr>
              <w:t>representative</w:t>
            </w:r>
          </w:p>
          <w:p w14:paraId="16B472CE" w14:textId="7FAFC8D3" w:rsidR="00A22C92" w:rsidRDefault="00C32B71" w:rsidP="00747A3C">
            <w:pPr>
              <w:autoSpaceDE w:val="0"/>
              <w:autoSpaceDN w:val="0"/>
              <w:adjustRightInd w:val="0"/>
              <w:spacing w:line="276" w:lineRule="auto"/>
              <w:contextualSpacing/>
              <w:rPr>
                <w:rFonts w:ascii="Candara" w:hAnsi="Candara" w:cstheme="minorHAnsi"/>
                <w:color w:val="00204F"/>
                <w:sz w:val="24"/>
                <w:szCs w:val="24"/>
              </w:rPr>
            </w:pPr>
            <w:r w:rsidRPr="00D16E4C">
              <w:rPr>
                <w:noProof/>
                <w:color w:val="002060"/>
              </w:rPr>
              <w:drawing>
                <wp:inline distT="0" distB="0" distL="0" distR="0" wp14:anchorId="5042415B" wp14:editId="64688A25">
                  <wp:extent cx="554400" cy="554400"/>
                  <wp:effectExtent l="0" t="0" r="0" b="0"/>
                  <wp:docPr id="15631587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400" cy="554400"/>
                          </a:xfrm>
                          <a:prstGeom prst="rect">
                            <a:avLst/>
                          </a:prstGeom>
                          <a:noFill/>
                          <a:ln>
                            <a:noFill/>
                          </a:ln>
                        </pic:spPr>
                      </pic:pic>
                    </a:graphicData>
                  </a:graphic>
                </wp:inline>
              </w:drawing>
            </w:r>
            <w:r w:rsidR="00A22C92" w:rsidRPr="00AB7DC8">
              <w:rPr>
                <w:rFonts w:ascii="Candara" w:hAnsi="Candara" w:cstheme="minorHAnsi"/>
                <w:color w:val="00204F"/>
                <w:sz w:val="24"/>
                <w:szCs w:val="24"/>
              </w:rPr>
              <w:t>Scott Meiklejohn GM Tieke GC</w:t>
            </w:r>
          </w:p>
          <w:p w14:paraId="246C11A2" w14:textId="77777777" w:rsidR="00747A3C" w:rsidRDefault="00A22C92" w:rsidP="00747A3C">
            <w:pPr>
              <w:autoSpaceDE w:val="0"/>
              <w:autoSpaceDN w:val="0"/>
              <w:adjustRightInd w:val="0"/>
              <w:spacing w:line="276" w:lineRule="auto"/>
              <w:contextualSpacing/>
              <w:rPr>
                <w:rFonts w:ascii="Candara" w:hAnsi="Candara" w:cstheme="minorHAnsi"/>
                <w:color w:val="00204F"/>
                <w:sz w:val="24"/>
                <w:szCs w:val="24"/>
              </w:rPr>
            </w:pPr>
            <w:r w:rsidRPr="00AB7DC8">
              <w:rPr>
                <w:rFonts w:ascii="Candara" w:hAnsi="Candara" w:cstheme="minorHAnsi"/>
                <w:color w:val="00204F"/>
                <w:sz w:val="24"/>
                <w:szCs w:val="24"/>
              </w:rPr>
              <w:t xml:space="preserve">Central Branch </w:t>
            </w:r>
            <w:r w:rsidR="00C32B71">
              <w:rPr>
                <w:rFonts w:ascii="Candara" w:hAnsi="Candara" w:cstheme="minorHAnsi"/>
                <w:color w:val="00204F"/>
                <w:sz w:val="24"/>
                <w:szCs w:val="24"/>
              </w:rPr>
              <w:t>representative</w:t>
            </w:r>
          </w:p>
          <w:p w14:paraId="23A512A4" w14:textId="2EF14C95" w:rsidR="00A22C92" w:rsidRDefault="0040182B" w:rsidP="00747A3C">
            <w:pPr>
              <w:autoSpaceDE w:val="0"/>
              <w:autoSpaceDN w:val="0"/>
              <w:adjustRightInd w:val="0"/>
              <w:spacing w:line="276" w:lineRule="auto"/>
              <w:contextualSpacing/>
              <w:rPr>
                <w:rFonts w:ascii="Candara" w:hAnsi="Candara" w:cstheme="minorHAnsi"/>
                <w:color w:val="00204F"/>
                <w:sz w:val="24"/>
                <w:szCs w:val="24"/>
              </w:rPr>
            </w:pPr>
            <w:r w:rsidRPr="00D16E4C">
              <w:rPr>
                <w:noProof/>
                <w:color w:val="002060"/>
              </w:rPr>
              <w:drawing>
                <wp:inline distT="0" distB="0" distL="0" distR="0" wp14:anchorId="7E48AB5D" wp14:editId="7F330C37">
                  <wp:extent cx="550800" cy="583200"/>
                  <wp:effectExtent l="0" t="0" r="1905" b="7620"/>
                  <wp:docPr id="1510414211" name="Picture 4" descr="AMY SIDFORD - BOARD MEMBER - CENTRAL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Y SIDFORD - BOARD MEMBER - CENTRAL BRANCH REPRESENTATI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800" cy="583200"/>
                          </a:xfrm>
                          <a:prstGeom prst="rect">
                            <a:avLst/>
                          </a:prstGeom>
                          <a:noFill/>
                          <a:ln>
                            <a:noFill/>
                          </a:ln>
                        </pic:spPr>
                      </pic:pic>
                    </a:graphicData>
                  </a:graphic>
                </wp:inline>
              </w:drawing>
            </w:r>
            <w:r w:rsidR="00A22C92" w:rsidRPr="00AB7DC8">
              <w:rPr>
                <w:rFonts w:ascii="Candara" w:hAnsi="Candara" w:cstheme="minorHAnsi"/>
                <w:color w:val="00204F"/>
                <w:sz w:val="24"/>
                <w:szCs w:val="24"/>
              </w:rPr>
              <w:t>Amy Sidford - GM Boulcott’s Heritage Farm GC</w:t>
            </w:r>
          </w:p>
          <w:p w14:paraId="56B1CE70" w14:textId="7E3F7E05" w:rsidR="007A0E24" w:rsidRDefault="00A22C92" w:rsidP="00747A3C">
            <w:pPr>
              <w:autoSpaceDE w:val="0"/>
              <w:autoSpaceDN w:val="0"/>
              <w:adjustRightInd w:val="0"/>
              <w:rPr>
                <w:rFonts w:ascii="Candara" w:hAnsi="Candara" w:cstheme="minorHAnsi"/>
                <w:color w:val="00204F"/>
                <w:sz w:val="24"/>
                <w:szCs w:val="24"/>
              </w:rPr>
            </w:pPr>
            <w:r w:rsidRPr="00AB7DC8">
              <w:rPr>
                <w:rFonts w:ascii="Candara" w:hAnsi="Candara" w:cstheme="minorHAnsi"/>
                <w:color w:val="00204F"/>
                <w:sz w:val="24"/>
                <w:szCs w:val="24"/>
              </w:rPr>
              <w:t xml:space="preserve">Northern South Island Branch </w:t>
            </w:r>
            <w:r w:rsidR="007A0E24">
              <w:rPr>
                <w:rFonts w:ascii="Candara" w:hAnsi="Candara" w:cstheme="minorHAnsi"/>
                <w:color w:val="00204F"/>
                <w:sz w:val="24"/>
                <w:szCs w:val="24"/>
              </w:rPr>
              <w:t>representative</w:t>
            </w:r>
          </w:p>
          <w:p w14:paraId="0EC8F433" w14:textId="276BE1BA" w:rsidR="00A22C92" w:rsidRDefault="00747A3C" w:rsidP="00747A3C">
            <w:pPr>
              <w:autoSpaceDE w:val="0"/>
              <w:autoSpaceDN w:val="0"/>
              <w:adjustRightInd w:val="0"/>
              <w:rPr>
                <w:rFonts w:ascii="Candara" w:hAnsi="Candara" w:cstheme="minorHAnsi"/>
                <w:color w:val="00204F"/>
                <w:sz w:val="24"/>
                <w:szCs w:val="24"/>
              </w:rPr>
            </w:pPr>
            <w:r>
              <w:rPr>
                <w:rFonts w:ascii="Candara" w:hAnsi="Candara" w:cstheme="minorHAnsi"/>
                <w:color w:val="00204F"/>
                <w:sz w:val="24"/>
                <w:szCs w:val="24"/>
              </w:rPr>
              <w:t xml:space="preserve">  </w:t>
            </w:r>
            <w:r w:rsidR="007F5EDD" w:rsidRPr="00D16E4C">
              <w:rPr>
                <w:noProof/>
                <w:color w:val="002060"/>
              </w:rPr>
              <w:drawing>
                <wp:inline distT="0" distB="0" distL="0" distR="0" wp14:anchorId="4932D047" wp14:editId="201921D1">
                  <wp:extent cx="576000" cy="576000"/>
                  <wp:effectExtent l="0" t="0" r="0" b="0"/>
                  <wp:docPr id="1939902529" name="Picture 1939902529" descr="MIKE HADLEY - BOARD MEMBER - SOUTH ISLAND NORTHERN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KE HADLEY - BOARD MEMBER - SOUTH ISLAND NORTHERN BRANCH REPRESENTATI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r w:rsidR="00A22C92" w:rsidRPr="00AB7DC8">
              <w:rPr>
                <w:rFonts w:ascii="Candara" w:hAnsi="Candara" w:cstheme="minorHAnsi"/>
                <w:color w:val="00204F"/>
                <w:sz w:val="24"/>
                <w:szCs w:val="24"/>
              </w:rPr>
              <w:t>Mike Hadley - GM Christchurch GC</w:t>
            </w:r>
          </w:p>
          <w:p w14:paraId="0219108C" w14:textId="77777777" w:rsidR="0020390F" w:rsidRDefault="00A22C92" w:rsidP="008726CD">
            <w:pPr>
              <w:autoSpaceDE w:val="0"/>
              <w:autoSpaceDN w:val="0"/>
              <w:adjustRightInd w:val="0"/>
              <w:rPr>
                <w:rFonts w:ascii="Candara" w:hAnsi="Candara" w:cstheme="minorHAnsi"/>
                <w:color w:val="00204F"/>
                <w:sz w:val="24"/>
                <w:szCs w:val="24"/>
              </w:rPr>
            </w:pPr>
            <w:r w:rsidRPr="00AB7DC8">
              <w:rPr>
                <w:rFonts w:ascii="Candara" w:hAnsi="Candara" w:cstheme="minorHAnsi"/>
                <w:color w:val="00204F"/>
                <w:sz w:val="24"/>
                <w:szCs w:val="24"/>
              </w:rPr>
              <w:t>So</w:t>
            </w:r>
            <w:r w:rsidR="007F5EDD">
              <w:rPr>
                <w:rFonts w:ascii="Candara" w:hAnsi="Candara" w:cstheme="minorHAnsi"/>
                <w:color w:val="00204F"/>
                <w:sz w:val="24"/>
                <w:szCs w:val="24"/>
              </w:rPr>
              <w:t>u</w:t>
            </w:r>
            <w:r w:rsidRPr="00AB7DC8">
              <w:rPr>
                <w:rFonts w:ascii="Candara" w:hAnsi="Candara" w:cstheme="minorHAnsi"/>
                <w:color w:val="00204F"/>
                <w:sz w:val="24"/>
                <w:szCs w:val="24"/>
              </w:rPr>
              <w:t xml:space="preserve">thern South Island Branch </w:t>
            </w:r>
            <w:r w:rsidR="0020390F">
              <w:rPr>
                <w:rFonts w:ascii="Candara" w:hAnsi="Candara" w:cstheme="minorHAnsi"/>
                <w:color w:val="00204F"/>
                <w:sz w:val="24"/>
                <w:szCs w:val="24"/>
              </w:rPr>
              <w:t>representative</w:t>
            </w:r>
          </w:p>
          <w:p w14:paraId="4E4CFB1A" w14:textId="146CF363" w:rsidR="00A22C92" w:rsidRDefault="00747A3C" w:rsidP="008726CD">
            <w:pPr>
              <w:autoSpaceDE w:val="0"/>
              <w:autoSpaceDN w:val="0"/>
              <w:adjustRightInd w:val="0"/>
              <w:rPr>
                <w:rFonts w:ascii="Candara" w:hAnsi="Candara" w:cstheme="minorHAnsi"/>
                <w:color w:val="00204F"/>
                <w:sz w:val="24"/>
                <w:szCs w:val="24"/>
              </w:rPr>
            </w:pPr>
            <w:r w:rsidRPr="00D16E4C">
              <w:rPr>
                <w:noProof/>
                <w:color w:val="002060"/>
              </w:rPr>
              <w:drawing>
                <wp:inline distT="0" distB="0" distL="0" distR="0" wp14:anchorId="32C1D457" wp14:editId="193D22E2">
                  <wp:extent cx="565200" cy="673200"/>
                  <wp:effectExtent l="0" t="0" r="6350" b="0"/>
                  <wp:docPr id="1050369305" name="Picture 5" descr="SHELLEY DUNCAN PGA - BOARD MEMBER - SOUTH ISLAND SOUTHERN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ELLEY DUNCAN PGA - BOARD MEMBER - SOUTH ISLAND SOUTHERN BRANCH REPRESENTAT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200" cy="673200"/>
                          </a:xfrm>
                          <a:prstGeom prst="rect">
                            <a:avLst/>
                          </a:prstGeom>
                          <a:noFill/>
                          <a:ln>
                            <a:noFill/>
                          </a:ln>
                        </pic:spPr>
                      </pic:pic>
                    </a:graphicData>
                  </a:graphic>
                </wp:inline>
              </w:drawing>
            </w:r>
            <w:r w:rsidR="00A22C92" w:rsidRPr="00AB7DC8">
              <w:rPr>
                <w:rFonts w:ascii="Candara" w:hAnsi="Candara" w:cstheme="minorHAnsi"/>
                <w:color w:val="00204F"/>
                <w:sz w:val="24"/>
                <w:szCs w:val="24"/>
              </w:rPr>
              <w:t>Shelley Duncan PGA – GM Otago GC.</w:t>
            </w:r>
          </w:p>
          <w:p w14:paraId="630DB657" w14:textId="77777777" w:rsidR="00747A3C" w:rsidRDefault="00A22C92" w:rsidP="008726CD">
            <w:pPr>
              <w:autoSpaceDE w:val="0"/>
              <w:autoSpaceDN w:val="0"/>
              <w:adjustRightInd w:val="0"/>
              <w:spacing w:line="276" w:lineRule="auto"/>
              <w:contextualSpacing/>
              <w:rPr>
                <w:rFonts w:ascii="Candara" w:hAnsi="Candara" w:cstheme="minorHAnsi"/>
                <w:color w:val="00204F"/>
                <w:sz w:val="24"/>
                <w:szCs w:val="24"/>
              </w:rPr>
            </w:pPr>
            <w:r w:rsidRPr="00AB7DC8">
              <w:rPr>
                <w:rFonts w:ascii="Candara" w:hAnsi="Candara" w:cstheme="minorHAnsi"/>
                <w:color w:val="00204F"/>
                <w:sz w:val="24"/>
                <w:szCs w:val="24"/>
              </w:rPr>
              <w:t>Independent representative - Richard Nauck PGA, CCM</w:t>
            </w:r>
          </w:p>
          <w:p w14:paraId="7A4A0595" w14:textId="73869A14" w:rsidR="00A22C92" w:rsidRDefault="00CC4C39" w:rsidP="008726CD">
            <w:pPr>
              <w:autoSpaceDE w:val="0"/>
              <w:autoSpaceDN w:val="0"/>
              <w:adjustRightInd w:val="0"/>
              <w:spacing w:line="276" w:lineRule="auto"/>
              <w:contextualSpacing/>
              <w:rPr>
                <w:rFonts w:ascii="Candara" w:hAnsi="Candara" w:cstheme="minorHAnsi"/>
                <w:color w:val="00204F"/>
                <w:sz w:val="24"/>
                <w:szCs w:val="24"/>
              </w:rPr>
            </w:pPr>
            <w:r w:rsidRPr="00D16E4C">
              <w:rPr>
                <w:bCs/>
                <w:noProof/>
                <w:color w:val="002060"/>
              </w:rPr>
              <w:drawing>
                <wp:inline distT="0" distB="0" distL="0" distR="0" wp14:anchorId="0DD1DD04" wp14:editId="404E003D">
                  <wp:extent cx="550800" cy="630000"/>
                  <wp:effectExtent l="0" t="0" r="1905" b="0"/>
                  <wp:docPr id="1597628695" name="Picture 1" descr="RICHARD NAUCK B COMM PGA - BOARD CHAIR - INDEPENDENT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 NAUCK B COMM PGA - BOARD CHAIR - INDEPENDENT REPRESENTAT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800" cy="630000"/>
                          </a:xfrm>
                          <a:prstGeom prst="rect">
                            <a:avLst/>
                          </a:prstGeom>
                          <a:noFill/>
                          <a:ln>
                            <a:noFill/>
                          </a:ln>
                        </pic:spPr>
                      </pic:pic>
                    </a:graphicData>
                  </a:graphic>
                </wp:inline>
              </w:drawing>
            </w:r>
            <w:r w:rsidR="00A22C92" w:rsidRPr="00AB7DC8">
              <w:rPr>
                <w:rFonts w:ascii="Candara" w:hAnsi="Candara" w:cstheme="minorHAnsi"/>
                <w:color w:val="00204F"/>
                <w:sz w:val="24"/>
                <w:szCs w:val="24"/>
              </w:rPr>
              <w:t>GM Titirangi GC</w:t>
            </w:r>
          </w:p>
          <w:p w14:paraId="14071B7C" w14:textId="77777777" w:rsidR="00E125A7" w:rsidRDefault="00A22C92" w:rsidP="008726CD">
            <w:pPr>
              <w:autoSpaceDE w:val="0"/>
              <w:autoSpaceDN w:val="0"/>
              <w:adjustRightInd w:val="0"/>
              <w:spacing w:line="276" w:lineRule="auto"/>
              <w:contextualSpacing/>
              <w:rPr>
                <w:rFonts w:ascii="Candara" w:hAnsi="Candara" w:cstheme="minorHAnsi"/>
                <w:color w:val="00204F"/>
                <w:sz w:val="24"/>
                <w:szCs w:val="24"/>
              </w:rPr>
            </w:pPr>
            <w:r w:rsidRPr="00AB7DC8">
              <w:rPr>
                <w:rFonts w:ascii="Candara" w:hAnsi="Candara" w:cstheme="minorHAnsi"/>
                <w:color w:val="00204F"/>
                <w:sz w:val="24"/>
                <w:szCs w:val="24"/>
              </w:rPr>
              <w:t>Independent representative</w:t>
            </w:r>
          </w:p>
          <w:p w14:paraId="04C52FFA" w14:textId="3735A6EA" w:rsidR="00A22C92" w:rsidRPr="00AB7DC8" w:rsidRDefault="00E125A7" w:rsidP="008726CD">
            <w:pPr>
              <w:autoSpaceDE w:val="0"/>
              <w:autoSpaceDN w:val="0"/>
              <w:adjustRightInd w:val="0"/>
              <w:spacing w:line="276" w:lineRule="auto"/>
              <w:contextualSpacing/>
              <w:rPr>
                <w:rFonts w:ascii="Candara" w:hAnsi="Candara" w:cstheme="minorHAnsi"/>
                <w:color w:val="00204F"/>
                <w:sz w:val="24"/>
                <w:szCs w:val="24"/>
              </w:rPr>
            </w:pPr>
            <w:r w:rsidRPr="00D16E4C">
              <w:rPr>
                <w:bCs/>
                <w:noProof/>
                <w:color w:val="002060"/>
              </w:rPr>
              <w:drawing>
                <wp:inline distT="0" distB="0" distL="0" distR="0" wp14:anchorId="205129DD" wp14:editId="7B3543B4">
                  <wp:extent cx="572400" cy="676800"/>
                  <wp:effectExtent l="0" t="0" r="0" b="9525"/>
                  <wp:docPr id="860765102" name="Picture 2" descr="MATT GUZIK INDEPENDENT BOARD MEMBER GM TARA ITI GOLF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T GUZIK INDEPENDENT BOARD MEMBER GM TARA ITI GOLF CLU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00" cy="676800"/>
                          </a:xfrm>
                          <a:prstGeom prst="rect">
                            <a:avLst/>
                          </a:prstGeom>
                          <a:noFill/>
                          <a:ln>
                            <a:noFill/>
                          </a:ln>
                        </pic:spPr>
                      </pic:pic>
                    </a:graphicData>
                  </a:graphic>
                </wp:inline>
              </w:drawing>
            </w:r>
            <w:r w:rsidR="00A22C92" w:rsidRPr="00AB7DC8">
              <w:rPr>
                <w:rFonts w:ascii="Candara" w:hAnsi="Candara" w:cstheme="minorHAnsi"/>
                <w:color w:val="00204F"/>
                <w:sz w:val="24"/>
                <w:szCs w:val="24"/>
              </w:rPr>
              <w:t>Matt Guzik CCM CCE - GM Tara Iti</w:t>
            </w:r>
          </w:p>
          <w:p w14:paraId="1BCE2D44" w14:textId="77777777" w:rsidR="00A22C92" w:rsidRPr="00850537" w:rsidRDefault="00A22C92" w:rsidP="008726CD">
            <w:pPr>
              <w:autoSpaceDE w:val="0"/>
              <w:autoSpaceDN w:val="0"/>
              <w:adjustRightInd w:val="0"/>
              <w:spacing w:line="240" w:lineRule="auto"/>
              <w:ind w:left="1080"/>
              <w:contextualSpacing/>
              <w:rPr>
                <w:rFonts w:ascii="Candara" w:hAnsi="Candara" w:cs="Calibri Light"/>
                <w:b/>
                <w:bCs/>
                <w:color w:val="538135"/>
                <w:sz w:val="24"/>
                <w:szCs w:val="24"/>
                <w:highlight w:val="yellow"/>
              </w:rPr>
            </w:pPr>
          </w:p>
        </w:tc>
      </w:tr>
    </w:tbl>
    <w:p w14:paraId="76DB44F1" w14:textId="77777777" w:rsidR="00A22C92" w:rsidRDefault="00A22C92" w:rsidP="00A22C92">
      <w:pPr>
        <w:jc w:val="center"/>
        <w:rPr>
          <w:rFonts w:ascii="Candara" w:hAnsi="Candara" w:cs="Calibri Light"/>
          <w:b/>
          <w:bCs/>
          <w:color w:val="538135"/>
          <w:sz w:val="24"/>
          <w:szCs w:val="24"/>
          <w:highlight w:val="yellow"/>
        </w:rPr>
      </w:pPr>
    </w:p>
    <w:tbl>
      <w:tblPr>
        <w:tblStyle w:val="TableGrid"/>
        <w:tblW w:w="0" w:type="auto"/>
        <w:tblLook w:val="04A0" w:firstRow="1" w:lastRow="0" w:firstColumn="1" w:lastColumn="0" w:noHBand="0" w:noVBand="1"/>
      </w:tblPr>
      <w:tblGrid>
        <w:gridCol w:w="9016"/>
      </w:tblGrid>
      <w:tr w:rsidR="00FB017A" w14:paraId="0B434835" w14:textId="77777777" w:rsidTr="00FB017A">
        <w:tc>
          <w:tcPr>
            <w:tcW w:w="9016" w:type="dxa"/>
          </w:tcPr>
          <w:p w14:paraId="41462DB7" w14:textId="77777777" w:rsidR="00FB017A" w:rsidRDefault="00FB017A" w:rsidP="00A22C92">
            <w:pPr>
              <w:jc w:val="center"/>
              <w:rPr>
                <w:rFonts w:ascii="Candara" w:hAnsi="Candara" w:cs="Calibri Light"/>
                <w:b/>
                <w:bCs/>
                <w:color w:val="538135"/>
                <w:sz w:val="24"/>
                <w:szCs w:val="24"/>
                <w:highlight w:val="yellow"/>
              </w:rPr>
            </w:pPr>
          </w:p>
          <w:p w14:paraId="3C3DF343" w14:textId="77777777" w:rsidR="000A4DDE" w:rsidRPr="00AB7DC8" w:rsidRDefault="000A4DDE" w:rsidP="000A4DDE">
            <w:pPr>
              <w:spacing w:before="180" w:line="240" w:lineRule="auto"/>
              <w:jc w:val="center"/>
              <w:rPr>
                <w:rFonts w:ascii="Candara" w:eastAsia="Times New Roman" w:hAnsi="Candara" w:cs="ADLaM Display"/>
                <w:b/>
                <w:bCs/>
                <w:color w:val="002060"/>
                <w:sz w:val="32"/>
                <w:szCs w:val="32"/>
                <w:lang w:eastAsia="en-NZ"/>
              </w:rPr>
            </w:pPr>
            <w:r w:rsidRPr="00AB7DC8">
              <w:rPr>
                <w:rFonts w:ascii="Candara" w:eastAsia="Times New Roman" w:hAnsi="Candara" w:cs="ADLaM Display"/>
                <w:b/>
                <w:bCs/>
                <w:color w:val="002060"/>
                <w:sz w:val="32"/>
                <w:szCs w:val="32"/>
                <w:lang w:eastAsia="en-NZ"/>
              </w:rPr>
              <w:lastRenderedPageBreak/>
              <w:t>GMA NZ Summit 2024 – Auckland</w:t>
            </w:r>
          </w:p>
          <w:p w14:paraId="2FAA22A3" w14:textId="77777777" w:rsidR="000A4DDE" w:rsidRPr="000A4DDE" w:rsidRDefault="000A4DDE" w:rsidP="000A4DDE">
            <w:pPr>
              <w:spacing w:before="180" w:line="240" w:lineRule="auto"/>
              <w:jc w:val="center"/>
              <w:rPr>
                <w:rFonts w:ascii="Amasis MT Pro" w:eastAsia="Times New Roman" w:hAnsi="Amasis MT Pro" w:cs="ADLaM Display"/>
                <w:b/>
                <w:bCs/>
                <w:color w:val="002060"/>
                <w:sz w:val="32"/>
                <w:szCs w:val="32"/>
                <w:lang w:eastAsia="en-NZ"/>
              </w:rPr>
            </w:pPr>
          </w:p>
          <w:p w14:paraId="2CFFA421" w14:textId="77777777" w:rsidR="000A4DDE" w:rsidRPr="000A4DDE" w:rsidRDefault="000A4DDE" w:rsidP="000A4DDE">
            <w:pPr>
              <w:spacing w:before="180" w:line="240" w:lineRule="auto"/>
              <w:jc w:val="center"/>
              <w:rPr>
                <w:rFonts w:ascii="Amasis MT Pro" w:eastAsia="Times New Roman" w:hAnsi="Amasis MT Pro" w:cs="ADLaM Display"/>
                <w:b/>
                <w:bCs/>
                <w:color w:val="002060"/>
                <w:sz w:val="32"/>
                <w:szCs w:val="32"/>
                <w:lang w:eastAsia="en-NZ"/>
              </w:rPr>
            </w:pPr>
            <w:r w:rsidRPr="000A4DDE">
              <w:rPr>
                <w:rFonts w:ascii="Times New Roman" w:eastAsia="Times New Roman" w:hAnsi="Times New Roman" w:cs="Times New Roman"/>
                <w:noProof/>
                <w:color w:val="002060"/>
                <w:sz w:val="24"/>
                <w:szCs w:val="24"/>
                <w:lang w:eastAsia="en-NZ"/>
              </w:rPr>
              <w:drawing>
                <wp:inline distT="0" distB="0" distL="0" distR="0" wp14:anchorId="5BFAA4FC" wp14:editId="3998374E">
                  <wp:extent cx="3171600" cy="3171600"/>
                  <wp:effectExtent l="0" t="0" r="0" b="0"/>
                  <wp:docPr id="2" name="Picture 1" descr="Image result for  collage Aucklad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llage Aucklad ci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1600" cy="3171600"/>
                          </a:xfrm>
                          <a:prstGeom prst="rect">
                            <a:avLst/>
                          </a:prstGeom>
                          <a:noFill/>
                          <a:ln>
                            <a:noFill/>
                          </a:ln>
                        </pic:spPr>
                      </pic:pic>
                    </a:graphicData>
                  </a:graphic>
                </wp:inline>
              </w:drawing>
            </w:r>
          </w:p>
          <w:p w14:paraId="66484274" w14:textId="77777777" w:rsidR="000A4DDE" w:rsidRPr="000A4DDE" w:rsidRDefault="000A4DDE" w:rsidP="000A4DDE">
            <w:pPr>
              <w:spacing w:before="180" w:line="240" w:lineRule="auto"/>
              <w:jc w:val="center"/>
              <w:rPr>
                <w:rFonts w:ascii="Candara" w:eastAsia="Times New Roman" w:hAnsi="Candara" w:cs="ADLaM Display"/>
                <w:b/>
                <w:bCs/>
                <w:color w:val="002060"/>
                <w:sz w:val="32"/>
                <w:szCs w:val="32"/>
                <w:lang w:eastAsia="en-NZ"/>
              </w:rPr>
            </w:pPr>
          </w:p>
          <w:p w14:paraId="7D2A4C61" w14:textId="77777777" w:rsidR="000A4DDE" w:rsidRPr="000A4DDE" w:rsidRDefault="000A4DDE" w:rsidP="000A4DDE">
            <w:pPr>
              <w:spacing w:before="180" w:line="240" w:lineRule="auto"/>
              <w:rPr>
                <w:rFonts w:ascii="Candara" w:eastAsia="Times New Roman" w:hAnsi="Candara" w:cs="ADLaM Display"/>
                <w:color w:val="002060"/>
                <w:sz w:val="24"/>
                <w:szCs w:val="24"/>
                <w:lang w:eastAsia="en-NZ"/>
              </w:rPr>
            </w:pPr>
            <w:r w:rsidRPr="000A4DDE">
              <w:rPr>
                <w:rFonts w:ascii="Candara" w:eastAsia="Times New Roman" w:hAnsi="Candara" w:cs="ADLaM Display"/>
                <w:color w:val="002060"/>
                <w:sz w:val="24"/>
                <w:szCs w:val="24"/>
                <w:lang w:eastAsia="en-NZ"/>
              </w:rPr>
              <w:t xml:space="preserve">You are cordially invited to attend the </w:t>
            </w:r>
            <w:r w:rsidRPr="000A4DDE">
              <w:rPr>
                <w:rFonts w:ascii="Candara" w:eastAsia="Times New Roman" w:hAnsi="Candara" w:cs="ADLaM Display"/>
                <w:b/>
                <w:bCs/>
                <w:color w:val="002060"/>
                <w:sz w:val="24"/>
                <w:szCs w:val="24"/>
                <w:lang w:eastAsia="en-NZ"/>
              </w:rPr>
              <w:t>2024 GMA NZ Summit,</w:t>
            </w:r>
            <w:r w:rsidRPr="000A4DDE">
              <w:rPr>
                <w:rFonts w:ascii="Candara" w:eastAsia="Times New Roman" w:hAnsi="Candara" w:cs="ADLaM Display"/>
                <w:color w:val="002060"/>
                <w:sz w:val="24"/>
                <w:szCs w:val="24"/>
                <w:lang w:eastAsia="en-NZ"/>
              </w:rPr>
              <w:t xml:space="preserve"> a golf club leadership conference that will provide you with the opportunity to learn from and network with the leading experts in the industry. </w:t>
            </w:r>
          </w:p>
          <w:p w14:paraId="5AC12930" w14:textId="77777777" w:rsidR="000A4DDE" w:rsidRPr="000A4DDE" w:rsidRDefault="000A4DDE" w:rsidP="000A4DDE">
            <w:pPr>
              <w:spacing w:before="180" w:line="240" w:lineRule="auto"/>
              <w:rPr>
                <w:rFonts w:ascii="Candara" w:eastAsia="Times New Roman" w:hAnsi="Candara" w:cs="ADLaM Display"/>
                <w:color w:val="002060"/>
                <w:sz w:val="24"/>
                <w:szCs w:val="24"/>
                <w:lang w:eastAsia="en-NZ"/>
              </w:rPr>
            </w:pPr>
            <w:r w:rsidRPr="000A4DDE">
              <w:rPr>
                <w:rFonts w:ascii="Candara" w:eastAsia="Times New Roman" w:hAnsi="Candara" w:cs="ADLaM Display"/>
                <w:b/>
                <w:bCs/>
                <w:color w:val="002060"/>
                <w:sz w:val="24"/>
                <w:szCs w:val="24"/>
                <w:lang w:eastAsia="en-NZ"/>
              </w:rPr>
              <w:t>Date:</w:t>
            </w:r>
            <w:r w:rsidRPr="000A4DDE">
              <w:rPr>
                <w:rFonts w:ascii="Candara" w:eastAsia="Times New Roman" w:hAnsi="Candara" w:cs="ADLaM Display"/>
                <w:color w:val="002060"/>
                <w:sz w:val="24"/>
                <w:szCs w:val="24"/>
                <w:lang w:eastAsia="en-NZ"/>
              </w:rPr>
              <w:t xml:space="preserve"> June 9-11, 2024 </w:t>
            </w:r>
          </w:p>
          <w:p w14:paraId="3F55EB55" w14:textId="77777777" w:rsidR="000A4DDE" w:rsidRPr="000A4DDE" w:rsidRDefault="000A4DDE" w:rsidP="000A4DDE">
            <w:pPr>
              <w:spacing w:before="180" w:line="240" w:lineRule="auto"/>
              <w:rPr>
                <w:rFonts w:ascii="Candara" w:eastAsia="Times New Roman" w:hAnsi="Candara" w:cs="ADLaM Display"/>
                <w:color w:val="002060"/>
                <w:sz w:val="24"/>
                <w:szCs w:val="24"/>
                <w:lang w:eastAsia="en-NZ"/>
              </w:rPr>
            </w:pPr>
            <w:r w:rsidRPr="000A4DDE">
              <w:rPr>
                <w:rFonts w:ascii="Candara" w:eastAsia="Times New Roman" w:hAnsi="Candara" w:cs="ADLaM Display"/>
                <w:b/>
                <w:bCs/>
                <w:color w:val="002060"/>
                <w:sz w:val="24"/>
                <w:szCs w:val="24"/>
                <w:lang w:eastAsia="en-NZ"/>
              </w:rPr>
              <w:t>Venue:</w:t>
            </w:r>
            <w:r w:rsidRPr="000A4DDE">
              <w:rPr>
                <w:rFonts w:ascii="Candara" w:eastAsia="Times New Roman" w:hAnsi="Candara" w:cs="ADLaM Display"/>
                <w:color w:val="002060"/>
                <w:sz w:val="24"/>
                <w:szCs w:val="24"/>
                <w:lang w:eastAsia="en-NZ"/>
              </w:rPr>
              <w:t xml:space="preserve"> Remuera Golf Club and Velocity Range </w:t>
            </w:r>
          </w:p>
          <w:p w14:paraId="5E31EE00" w14:textId="77777777" w:rsidR="000A4DDE" w:rsidRPr="000A4DDE" w:rsidRDefault="000A4DDE" w:rsidP="000A4DDE">
            <w:pPr>
              <w:spacing w:before="180" w:line="240" w:lineRule="auto"/>
              <w:rPr>
                <w:rFonts w:ascii="Candara" w:eastAsia="Times New Roman" w:hAnsi="Candara" w:cs="ADLaM Display"/>
                <w:color w:val="002060"/>
                <w:sz w:val="24"/>
                <w:szCs w:val="24"/>
                <w:lang w:eastAsia="en-NZ"/>
              </w:rPr>
            </w:pPr>
            <w:r w:rsidRPr="000A4DDE">
              <w:rPr>
                <w:rFonts w:ascii="Candara" w:eastAsia="Times New Roman" w:hAnsi="Candara" w:cs="ADLaM Display"/>
                <w:color w:val="002060"/>
                <w:sz w:val="24"/>
                <w:szCs w:val="24"/>
                <w:lang w:eastAsia="en-NZ"/>
              </w:rPr>
              <w:t xml:space="preserve">The conference will feature world-class speakers, interactive sessions, and social events. You will also have the chance to meet other golf club managers, industry leaders, suppliers, and tourism representatives, and to celebrate the </w:t>
            </w:r>
            <w:r w:rsidRPr="000A4DDE">
              <w:rPr>
                <w:rFonts w:ascii="Candara" w:eastAsia="Times New Roman" w:hAnsi="Candara" w:cs="ADLaM Display"/>
                <w:b/>
                <w:bCs/>
                <w:color w:val="002060"/>
                <w:sz w:val="24"/>
                <w:szCs w:val="24"/>
                <w:lang w:eastAsia="en-NZ"/>
              </w:rPr>
              <w:t>2023 Club Manager of the Year award</w:t>
            </w:r>
            <w:r w:rsidRPr="000A4DDE">
              <w:rPr>
                <w:rFonts w:ascii="Candara" w:eastAsia="Times New Roman" w:hAnsi="Candara" w:cs="ADLaM Display"/>
                <w:color w:val="002060"/>
                <w:sz w:val="24"/>
                <w:szCs w:val="24"/>
                <w:lang w:eastAsia="en-NZ"/>
              </w:rPr>
              <w:t xml:space="preserve"> at the </w:t>
            </w:r>
            <w:r w:rsidRPr="000A4DDE">
              <w:rPr>
                <w:rFonts w:ascii="Candara" w:eastAsia="Times New Roman" w:hAnsi="Candara" w:cs="ADLaM Display"/>
                <w:b/>
                <w:bCs/>
                <w:color w:val="002060"/>
                <w:sz w:val="24"/>
                <w:szCs w:val="24"/>
                <w:lang w:eastAsia="en-NZ"/>
              </w:rPr>
              <w:t>2024 GMA NZ Summit Dinner.</w:t>
            </w:r>
            <w:r w:rsidRPr="000A4DDE">
              <w:rPr>
                <w:rFonts w:ascii="Candara" w:eastAsia="Times New Roman" w:hAnsi="Candara" w:cs="ADLaM Display"/>
                <w:color w:val="002060"/>
                <w:sz w:val="24"/>
                <w:szCs w:val="24"/>
                <w:lang w:eastAsia="en-NZ"/>
              </w:rPr>
              <w:t xml:space="preserve"> </w:t>
            </w:r>
          </w:p>
          <w:p w14:paraId="3C8452D6" w14:textId="77777777" w:rsidR="000A4DDE" w:rsidRPr="000A4DDE" w:rsidRDefault="000A4DDE" w:rsidP="000A4DDE">
            <w:pPr>
              <w:spacing w:before="180" w:line="240" w:lineRule="auto"/>
              <w:rPr>
                <w:rFonts w:ascii="Candara" w:eastAsia="Times New Roman" w:hAnsi="Candara" w:cs="ADLaM Display"/>
                <w:color w:val="002060"/>
                <w:sz w:val="24"/>
                <w:szCs w:val="24"/>
                <w:lang w:eastAsia="en-NZ"/>
              </w:rPr>
            </w:pPr>
            <w:r w:rsidRPr="000A4DDE">
              <w:rPr>
                <w:rFonts w:ascii="Candara" w:eastAsia="Times New Roman" w:hAnsi="Candara" w:cs="ADLaM Display"/>
                <w:color w:val="002060"/>
                <w:sz w:val="24"/>
                <w:szCs w:val="24"/>
                <w:lang w:eastAsia="en-NZ"/>
              </w:rPr>
              <w:t xml:space="preserve">The </w:t>
            </w:r>
            <w:r w:rsidRPr="000A4DDE">
              <w:rPr>
                <w:rFonts w:ascii="Candara" w:eastAsia="Times New Roman" w:hAnsi="Candara" w:cs="ADLaM Display"/>
                <w:b/>
                <w:bCs/>
                <w:color w:val="002060"/>
                <w:sz w:val="24"/>
                <w:szCs w:val="24"/>
                <w:lang w:eastAsia="en-NZ"/>
              </w:rPr>
              <w:t>2024 GMA NZ Summit</w:t>
            </w:r>
            <w:r w:rsidRPr="000A4DDE">
              <w:rPr>
                <w:rFonts w:ascii="Candara" w:eastAsia="Times New Roman" w:hAnsi="Candara" w:cs="ADLaM Display"/>
                <w:color w:val="002060"/>
                <w:sz w:val="24"/>
                <w:szCs w:val="24"/>
                <w:lang w:eastAsia="en-NZ"/>
              </w:rPr>
              <w:t xml:space="preserve"> aims to enhance your skills, knowledge, and performance in the golf industry and beyond. </w:t>
            </w:r>
          </w:p>
          <w:p w14:paraId="3B6AB79B" w14:textId="4FE283A7" w:rsidR="000A4DDE" w:rsidRPr="000A4DDE" w:rsidRDefault="000A4DDE" w:rsidP="000A4DDE">
            <w:pPr>
              <w:spacing w:before="180" w:line="240" w:lineRule="auto"/>
              <w:rPr>
                <w:rFonts w:ascii="Candara" w:eastAsia="Times New Roman" w:hAnsi="Candara" w:cs="ADLaM Display"/>
                <w:color w:val="002060"/>
                <w:sz w:val="24"/>
                <w:szCs w:val="24"/>
                <w:lang w:eastAsia="en-NZ"/>
              </w:rPr>
            </w:pPr>
            <w:r w:rsidRPr="000A4DDE">
              <w:rPr>
                <w:rFonts w:ascii="Candara" w:eastAsia="Times New Roman" w:hAnsi="Candara" w:cs="ADLaM Display"/>
                <w:color w:val="002060"/>
                <w:sz w:val="24"/>
                <w:szCs w:val="24"/>
                <w:lang w:eastAsia="en-NZ"/>
              </w:rPr>
              <w:t xml:space="preserve">Please </w:t>
            </w:r>
            <w:r w:rsidR="00BB122C">
              <w:rPr>
                <w:rFonts w:ascii="Candara" w:eastAsia="Times New Roman" w:hAnsi="Candara" w:cs="ADLaM Display"/>
                <w:color w:val="002060"/>
                <w:sz w:val="24"/>
                <w:szCs w:val="24"/>
                <w:lang w:eastAsia="en-NZ"/>
              </w:rPr>
              <w:t>pre-</w:t>
            </w:r>
            <w:r w:rsidRPr="000A4DDE">
              <w:rPr>
                <w:rFonts w:ascii="Candara" w:eastAsia="Times New Roman" w:hAnsi="Candara" w:cs="ADLaM Display"/>
                <w:color w:val="002060"/>
                <w:sz w:val="24"/>
                <w:szCs w:val="24"/>
                <w:lang w:eastAsia="en-NZ"/>
              </w:rPr>
              <w:t>register by contacting Des Topp at eo@gmanz.co.nz for more information.</w:t>
            </w:r>
          </w:p>
          <w:p w14:paraId="08128350" w14:textId="77777777" w:rsidR="000A4DDE" w:rsidRPr="000A4DDE" w:rsidRDefault="000A4DDE" w:rsidP="000A4DDE">
            <w:pPr>
              <w:spacing w:before="180" w:line="240" w:lineRule="auto"/>
              <w:rPr>
                <w:rFonts w:ascii="Candara" w:eastAsia="Times New Roman" w:hAnsi="Candara" w:cs="ADLaM Display"/>
                <w:color w:val="002060"/>
                <w:sz w:val="24"/>
                <w:szCs w:val="24"/>
                <w:lang w:eastAsia="en-NZ"/>
              </w:rPr>
            </w:pPr>
            <w:r w:rsidRPr="000A4DDE">
              <w:rPr>
                <w:rFonts w:ascii="Candara" w:eastAsia="Times New Roman" w:hAnsi="Candara" w:cs="ADLaM Display"/>
                <w:color w:val="002060"/>
                <w:sz w:val="24"/>
                <w:szCs w:val="24"/>
                <w:lang w:eastAsia="en-NZ"/>
              </w:rPr>
              <w:t xml:space="preserve"> Exhibitor partnership opportunities can be discussed with Des Topp at eo@gmanz.co.nz.</w:t>
            </w:r>
          </w:p>
          <w:p w14:paraId="49444AE9" w14:textId="77777777" w:rsidR="000A4DDE" w:rsidRPr="000A4DDE" w:rsidRDefault="000A4DDE" w:rsidP="000A4DDE">
            <w:pPr>
              <w:spacing w:before="180" w:line="240" w:lineRule="auto"/>
              <w:rPr>
                <w:rFonts w:ascii="Candara" w:eastAsia="Times New Roman" w:hAnsi="Candara" w:cs="ADLaM Display"/>
                <w:color w:val="002060"/>
                <w:sz w:val="24"/>
                <w:szCs w:val="24"/>
                <w:lang w:eastAsia="en-NZ"/>
              </w:rPr>
            </w:pPr>
            <w:r w:rsidRPr="000A4DDE">
              <w:rPr>
                <w:rFonts w:ascii="Candara" w:eastAsia="Times New Roman" w:hAnsi="Candara" w:cs="ADLaM Display"/>
                <w:color w:val="002060"/>
                <w:sz w:val="24"/>
                <w:szCs w:val="24"/>
                <w:lang w:eastAsia="en-NZ"/>
              </w:rPr>
              <w:t xml:space="preserve">We look forward to seeing you at the </w:t>
            </w:r>
            <w:r w:rsidRPr="000A4DDE">
              <w:rPr>
                <w:rFonts w:ascii="Candara" w:eastAsia="Times New Roman" w:hAnsi="Candara" w:cs="ADLaM Display"/>
                <w:b/>
                <w:bCs/>
                <w:color w:val="002060"/>
                <w:sz w:val="24"/>
                <w:szCs w:val="24"/>
                <w:lang w:eastAsia="en-NZ"/>
              </w:rPr>
              <w:t>2024 GMA NZ Golf Summit!</w:t>
            </w:r>
          </w:p>
          <w:p w14:paraId="3FF73F46" w14:textId="77777777" w:rsidR="00FB017A" w:rsidRDefault="00FB017A" w:rsidP="00A22C92">
            <w:pPr>
              <w:jc w:val="center"/>
              <w:rPr>
                <w:rFonts w:ascii="Candara" w:hAnsi="Candara" w:cs="Calibri Light"/>
                <w:b/>
                <w:bCs/>
                <w:color w:val="538135"/>
                <w:sz w:val="24"/>
                <w:szCs w:val="24"/>
                <w:highlight w:val="yellow"/>
              </w:rPr>
            </w:pPr>
          </w:p>
        </w:tc>
      </w:tr>
    </w:tbl>
    <w:p w14:paraId="38C9BE91" w14:textId="77777777" w:rsidR="00FB017A" w:rsidRPr="00850537" w:rsidRDefault="00FB017A" w:rsidP="00A22C92">
      <w:pPr>
        <w:jc w:val="center"/>
        <w:rPr>
          <w:rFonts w:ascii="Candara" w:hAnsi="Candara" w:cs="Calibri Light"/>
          <w:b/>
          <w:bCs/>
          <w:color w:val="538135"/>
          <w:sz w:val="24"/>
          <w:szCs w:val="24"/>
          <w:highlight w:val="yellow"/>
        </w:rPr>
      </w:pPr>
    </w:p>
    <w:tbl>
      <w:tblPr>
        <w:tblStyle w:val="TableGrid"/>
        <w:tblW w:w="9021" w:type="dxa"/>
        <w:tblInd w:w="-5" w:type="dxa"/>
        <w:tblLook w:val="04A0" w:firstRow="1" w:lastRow="0" w:firstColumn="1" w:lastColumn="0" w:noHBand="0" w:noVBand="1"/>
      </w:tblPr>
      <w:tblGrid>
        <w:gridCol w:w="9021"/>
      </w:tblGrid>
      <w:tr w:rsidR="00A22C92" w14:paraId="598E14AF" w14:textId="77777777" w:rsidTr="00FB017A">
        <w:tc>
          <w:tcPr>
            <w:tcW w:w="9021" w:type="dxa"/>
          </w:tcPr>
          <w:p w14:paraId="01F6D96A" w14:textId="77777777" w:rsidR="00AB7DC8" w:rsidRDefault="00AB7DC8" w:rsidP="008726CD">
            <w:pPr>
              <w:pStyle w:val="NormalWeb"/>
              <w:shd w:val="clear" w:color="auto" w:fill="FFFFFF"/>
              <w:spacing w:before="0" w:beforeAutospacing="0" w:line="375" w:lineRule="atLeast"/>
              <w:jc w:val="center"/>
              <w:rPr>
                <w:rFonts w:ascii="Calibri Light" w:hAnsi="Calibri Light" w:cs="Calibri Light"/>
                <w:b/>
                <w:bCs/>
                <w:color w:val="002060"/>
                <w:sz w:val="36"/>
                <w:szCs w:val="36"/>
              </w:rPr>
            </w:pPr>
          </w:p>
          <w:p w14:paraId="6AC77FE5" w14:textId="57556454" w:rsidR="00A22C92" w:rsidRPr="00F35743" w:rsidRDefault="00A22C92" w:rsidP="008726CD">
            <w:pPr>
              <w:pStyle w:val="NormalWeb"/>
              <w:shd w:val="clear" w:color="auto" w:fill="FFFFFF"/>
              <w:spacing w:before="0" w:beforeAutospacing="0" w:line="375" w:lineRule="atLeast"/>
              <w:jc w:val="center"/>
              <w:rPr>
                <w:rFonts w:ascii="Calibri Light" w:hAnsi="Calibri Light" w:cs="Calibri Light"/>
                <w:color w:val="002060"/>
                <w:sz w:val="23"/>
                <w:szCs w:val="23"/>
              </w:rPr>
            </w:pPr>
            <w:r w:rsidRPr="00F35743">
              <w:rPr>
                <w:rFonts w:ascii="Calibri Light" w:hAnsi="Calibri Light" w:cs="Calibri Light"/>
                <w:b/>
                <w:bCs/>
                <w:color w:val="002060"/>
                <w:sz w:val="36"/>
                <w:szCs w:val="36"/>
              </w:rPr>
              <w:t>2023/2024 BMI Educational Programme</w:t>
            </w:r>
          </w:p>
          <w:p w14:paraId="02825E98" w14:textId="77777777" w:rsidR="00A22C92" w:rsidRPr="00F35743" w:rsidRDefault="00A22C92" w:rsidP="008726CD">
            <w:pPr>
              <w:spacing w:line="252" w:lineRule="auto"/>
              <w:jc w:val="center"/>
              <w:rPr>
                <w:rFonts w:ascii="Calibri Light" w:hAnsi="Calibri Light" w:cs="Calibri Light"/>
                <w:b/>
                <w:bCs/>
                <w:color w:val="002060"/>
                <w:sz w:val="22"/>
                <w:szCs w:val="22"/>
              </w:rPr>
            </w:pPr>
            <w:r w:rsidRPr="00F35743">
              <w:rPr>
                <w:rFonts w:ascii="Calibri Light" w:hAnsi="Calibri Light" w:cs="Calibri Light"/>
                <w:color w:val="002060"/>
                <w:sz w:val="22"/>
                <w:szCs w:val="22"/>
              </w:rPr>
              <w:t xml:space="preserve">The </w:t>
            </w:r>
            <w:r w:rsidRPr="00F35743">
              <w:rPr>
                <w:rFonts w:ascii="Calibri Light" w:hAnsi="Calibri Light" w:cs="Calibri Light"/>
                <w:b/>
                <w:bCs/>
                <w:color w:val="002060"/>
                <w:sz w:val="22"/>
                <w:szCs w:val="22"/>
              </w:rPr>
              <w:t>Golf Managers Association of New Zealand’s</w:t>
            </w:r>
            <w:r w:rsidRPr="00F35743">
              <w:rPr>
                <w:rFonts w:ascii="Calibri Light" w:hAnsi="Calibri Light" w:cs="Calibri Light"/>
                <w:color w:val="002060"/>
                <w:sz w:val="22"/>
                <w:szCs w:val="22"/>
              </w:rPr>
              <w:t xml:space="preserve"> stated goal is to improve the standard of club management here in NZ through continuing education and by offering the </w:t>
            </w:r>
            <w:r w:rsidRPr="00F35743">
              <w:rPr>
                <w:rFonts w:ascii="Calibri Light" w:hAnsi="Calibri Light" w:cs="Calibri Light"/>
                <w:b/>
                <w:bCs/>
                <w:color w:val="002060"/>
                <w:sz w:val="22"/>
                <w:szCs w:val="22"/>
              </w:rPr>
              <w:t xml:space="preserve">Club Management Association of America’s </w:t>
            </w:r>
            <w:r w:rsidRPr="00F35743">
              <w:rPr>
                <w:rFonts w:ascii="Calibri Light" w:hAnsi="Calibri Light" w:cs="Calibri Light"/>
                <w:color w:val="002060"/>
                <w:sz w:val="22"/>
                <w:szCs w:val="22"/>
              </w:rPr>
              <w:t xml:space="preserve">internationally recognized BMI Educational Programme, which leads to </w:t>
            </w:r>
            <w:r w:rsidRPr="00F35743">
              <w:rPr>
                <w:rFonts w:ascii="Calibri Light" w:hAnsi="Calibri Light" w:cs="Calibri Light"/>
                <w:b/>
                <w:bCs/>
                <w:color w:val="002060"/>
                <w:sz w:val="22"/>
                <w:szCs w:val="22"/>
              </w:rPr>
              <w:t>Certified Club Management (CCM)</w:t>
            </w:r>
            <w:r w:rsidRPr="00F35743">
              <w:rPr>
                <w:rFonts w:ascii="Calibri Light" w:hAnsi="Calibri Light" w:cs="Calibri Light"/>
                <w:color w:val="002060"/>
                <w:sz w:val="22"/>
                <w:szCs w:val="22"/>
              </w:rPr>
              <w:t xml:space="preserve"> status, to its members</w:t>
            </w:r>
            <w:r w:rsidRPr="00F35743">
              <w:rPr>
                <w:rFonts w:ascii="Calibri Light" w:hAnsi="Calibri Light" w:cs="Calibri Light"/>
                <w:b/>
                <w:bCs/>
                <w:color w:val="002060"/>
                <w:sz w:val="22"/>
                <w:szCs w:val="22"/>
              </w:rPr>
              <w:t xml:space="preserve">. </w:t>
            </w:r>
          </w:p>
          <w:p w14:paraId="148122FF" w14:textId="77777777" w:rsidR="00A22C92" w:rsidRDefault="00A22C92" w:rsidP="008726CD">
            <w:pPr>
              <w:spacing w:line="252" w:lineRule="auto"/>
              <w:jc w:val="center"/>
              <w:rPr>
                <w:rFonts w:ascii="Calibri Light" w:hAnsi="Calibri Light" w:cs="Calibri Light"/>
                <w:b/>
                <w:bCs/>
                <w:color w:val="595959" w:themeColor="text1" w:themeTint="A6"/>
              </w:rPr>
            </w:pPr>
            <w:r w:rsidRPr="00F12AE1">
              <w:rPr>
                <w:noProof/>
                <w:shd w:val="clear" w:color="auto" w:fill="002060"/>
              </w:rPr>
              <w:drawing>
                <wp:anchor distT="0" distB="0" distL="114300" distR="114300" simplePos="0" relativeHeight="251666432" behindDoc="0" locked="0" layoutInCell="1" allowOverlap="1" wp14:anchorId="1E4F5FFF" wp14:editId="66228264">
                  <wp:simplePos x="0" y="0"/>
                  <wp:positionH relativeFrom="column">
                    <wp:posOffset>941070</wp:posOffset>
                  </wp:positionH>
                  <wp:positionV relativeFrom="paragraph">
                    <wp:posOffset>109220</wp:posOffset>
                  </wp:positionV>
                  <wp:extent cx="4413250" cy="3556000"/>
                  <wp:effectExtent l="0" t="0" r="6350" b="6350"/>
                  <wp:wrapNone/>
                  <wp:docPr id="1824333632" name="Diagram 18243336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39285592" w14:textId="77777777" w:rsidR="00A22C92" w:rsidRDefault="00A22C92" w:rsidP="008726CD">
            <w:pPr>
              <w:spacing w:line="252" w:lineRule="auto"/>
              <w:jc w:val="center"/>
              <w:rPr>
                <w:rFonts w:ascii="Calibri Light" w:hAnsi="Calibri Light" w:cs="Calibri Light"/>
                <w:b/>
                <w:bCs/>
                <w:color w:val="595959" w:themeColor="text1" w:themeTint="A6"/>
              </w:rPr>
            </w:pPr>
          </w:p>
          <w:p w14:paraId="5B67A013" w14:textId="77777777" w:rsidR="00A22C92" w:rsidRDefault="00A22C92" w:rsidP="008726CD">
            <w:pPr>
              <w:spacing w:line="252" w:lineRule="auto"/>
              <w:jc w:val="center"/>
              <w:rPr>
                <w:rFonts w:ascii="Calibri Light" w:hAnsi="Calibri Light" w:cs="Calibri Light"/>
                <w:b/>
                <w:bCs/>
                <w:color w:val="595959" w:themeColor="text1" w:themeTint="A6"/>
              </w:rPr>
            </w:pPr>
          </w:p>
          <w:p w14:paraId="3174D12B" w14:textId="77777777" w:rsidR="00A22C92" w:rsidRDefault="00A22C92" w:rsidP="008726CD">
            <w:pPr>
              <w:spacing w:line="252" w:lineRule="auto"/>
              <w:jc w:val="center"/>
              <w:rPr>
                <w:rFonts w:ascii="Calibri Light" w:hAnsi="Calibri Light" w:cs="Calibri Light"/>
                <w:b/>
                <w:bCs/>
                <w:color w:val="595959" w:themeColor="text1" w:themeTint="A6"/>
              </w:rPr>
            </w:pPr>
          </w:p>
          <w:p w14:paraId="69893769" w14:textId="77777777" w:rsidR="00A22C92" w:rsidRDefault="00A22C92" w:rsidP="008726CD">
            <w:pPr>
              <w:spacing w:line="252" w:lineRule="auto"/>
              <w:jc w:val="center"/>
              <w:rPr>
                <w:rFonts w:ascii="Calibri Light" w:hAnsi="Calibri Light" w:cs="Calibri Light"/>
                <w:b/>
                <w:bCs/>
                <w:color w:val="595959" w:themeColor="text1" w:themeTint="A6"/>
              </w:rPr>
            </w:pPr>
          </w:p>
          <w:p w14:paraId="501F9A59" w14:textId="77777777" w:rsidR="00A22C92" w:rsidRDefault="00A22C92" w:rsidP="008726CD">
            <w:pPr>
              <w:spacing w:line="252" w:lineRule="auto"/>
              <w:jc w:val="center"/>
              <w:rPr>
                <w:rFonts w:ascii="Calibri Light" w:hAnsi="Calibri Light" w:cs="Calibri Light"/>
                <w:b/>
                <w:bCs/>
                <w:color w:val="595959" w:themeColor="text1" w:themeTint="A6"/>
              </w:rPr>
            </w:pPr>
          </w:p>
          <w:p w14:paraId="6771350D" w14:textId="77777777" w:rsidR="00A22C92" w:rsidRDefault="00A22C92" w:rsidP="008726CD">
            <w:pPr>
              <w:spacing w:line="252" w:lineRule="auto"/>
              <w:jc w:val="center"/>
              <w:rPr>
                <w:rFonts w:ascii="Calibri Light" w:hAnsi="Calibri Light" w:cs="Calibri Light"/>
                <w:b/>
                <w:bCs/>
                <w:color w:val="595959" w:themeColor="text1" w:themeTint="A6"/>
              </w:rPr>
            </w:pPr>
          </w:p>
          <w:p w14:paraId="7D0D2310" w14:textId="77777777" w:rsidR="00A22C92" w:rsidRDefault="00A22C92" w:rsidP="008726CD">
            <w:pPr>
              <w:spacing w:line="252" w:lineRule="auto"/>
              <w:jc w:val="center"/>
              <w:rPr>
                <w:rFonts w:ascii="Calibri Light" w:hAnsi="Calibri Light" w:cs="Calibri Light"/>
                <w:b/>
                <w:bCs/>
                <w:color w:val="595959" w:themeColor="text1" w:themeTint="A6"/>
              </w:rPr>
            </w:pPr>
          </w:p>
          <w:p w14:paraId="7C0719DD" w14:textId="77777777" w:rsidR="00A22C92" w:rsidRDefault="00A22C92" w:rsidP="008726CD">
            <w:pPr>
              <w:spacing w:line="252" w:lineRule="auto"/>
              <w:jc w:val="center"/>
              <w:rPr>
                <w:rFonts w:ascii="Calibri Light" w:hAnsi="Calibri Light" w:cs="Calibri Light"/>
                <w:b/>
                <w:bCs/>
                <w:color w:val="595959" w:themeColor="text1" w:themeTint="A6"/>
              </w:rPr>
            </w:pPr>
          </w:p>
          <w:p w14:paraId="377839A2" w14:textId="77777777" w:rsidR="00A22C92" w:rsidRPr="00A941CB" w:rsidRDefault="00A22C92" w:rsidP="008726CD">
            <w:pPr>
              <w:spacing w:line="252" w:lineRule="auto"/>
              <w:jc w:val="center"/>
              <w:rPr>
                <w:rFonts w:ascii="Calibri Light" w:hAnsi="Calibri Light" w:cs="Calibri Light"/>
                <w:b/>
                <w:bCs/>
                <w:color w:val="595959" w:themeColor="text1" w:themeTint="A6"/>
              </w:rPr>
            </w:pPr>
          </w:p>
          <w:p w14:paraId="1A47C98E" w14:textId="77777777" w:rsidR="00A22C92" w:rsidRPr="0054648A" w:rsidRDefault="00A22C92" w:rsidP="008726CD">
            <w:pPr>
              <w:spacing w:line="252" w:lineRule="auto"/>
              <w:jc w:val="center"/>
              <w:rPr>
                <w:rFonts w:ascii="Calibri Light" w:hAnsi="Calibri Light" w:cs="Calibri Light"/>
                <w:b/>
                <w:bCs/>
                <w:color w:val="538135" w:themeColor="accent6" w:themeShade="BF"/>
                <w:sz w:val="28"/>
                <w:szCs w:val="28"/>
              </w:rPr>
            </w:pPr>
          </w:p>
          <w:p w14:paraId="4F0C0DEC" w14:textId="77777777" w:rsidR="00A22C92" w:rsidRDefault="00A22C92" w:rsidP="008726CD">
            <w:pPr>
              <w:jc w:val="center"/>
              <w:rPr>
                <w:rFonts w:ascii="Calibri Light" w:hAnsi="Calibri Light" w:cs="Calibri Light"/>
                <w:b/>
                <w:bCs/>
                <w:color w:val="538135"/>
                <w:highlight w:val="yellow"/>
              </w:rPr>
            </w:pPr>
          </w:p>
          <w:p w14:paraId="1C7EFF90" w14:textId="77777777" w:rsidR="00A22C92" w:rsidRDefault="00A22C92" w:rsidP="008726CD">
            <w:pPr>
              <w:spacing w:line="240" w:lineRule="auto"/>
              <w:rPr>
                <w:rFonts w:eastAsia="Times New Roman"/>
                <w:sz w:val="24"/>
                <w:szCs w:val="24"/>
              </w:rPr>
            </w:pPr>
          </w:p>
          <w:p w14:paraId="4F1EEF35" w14:textId="77777777" w:rsidR="00A22C92" w:rsidRDefault="00A22C92" w:rsidP="008726CD">
            <w:pPr>
              <w:shd w:val="clear" w:color="auto" w:fill="FFFFFF"/>
              <w:rPr>
                <w:rFonts w:ascii="Open Sans" w:hAnsi="Open Sans" w:cs="Open Sans"/>
                <w:color w:val="666666"/>
                <w:sz w:val="20"/>
                <w:szCs w:val="20"/>
              </w:rPr>
            </w:pPr>
          </w:p>
          <w:p w14:paraId="70CBB16C" w14:textId="77777777" w:rsidR="00A22C92" w:rsidRDefault="00A22C92" w:rsidP="008726CD">
            <w:pPr>
              <w:pStyle w:val="NormalWeb"/>
              <w:shd w:val="clear" w:color="auto" w:fill="FFFFFF"/>
              <w:spacing w:before="0" w:beforeAutospacing="0" w:line="375" w:lineRule="atLeast"/>
              <w:rPr>
                <w:rStyle w:val="Strong"/>
                <w:rFonts w:ascii="Arial" w:hAnsi="Arial" w:cs="Arial"/>
                <w:color w:val="538135"/>
                <w:sz w:val="36"/>
                <w:szCs w:val="36"/>
              </w:rPr>
            </w:pPr>
          </w:p>
          <w:p w14:paraId="51626F06" w14:textId="77777777" w:rsidR="00A22C92" w:rsidRDefault="00A22C92" w:rsidP="008726CD">
            <w:pPr>
              <w:pStyle w:val="NormalWeb"/>
              <w:shd w:val="clear" w:color="auto" w:fill="FFFFFF"/>
              <w:spacing w:before="0" w:beforeAutospacing="0" w:line="375" w:lineRule="atLeast"/>
              <w:rPr>
                <w:rStyle w:val="Strong"/>
                <w:rFonts w:ascii="Candara" w:hAnsi="Candara" w:cs="Arial"/>
                <w:color w:val="002060"/>
                <w:sz w:val="36"/>
                <w:szCs w:val="36"/>
              </w:rPr>
            </w:pPr>
          </w:p>
          <w:p w14:paraId="484A1D82" w14:textId="77777777" w:rsidR="00A22C92" w:rsidRDefault="00A22C92" w:rsidP="008726CD">
            <w:pPr>
              <w:pStyle w:val="NormalWeb"/>
              <w:shd w:val="clear" w:color="auto" w:fill="FFFFFF"/>
              <w:spacing w:before="0" w:beforeAutospacing="0" w:line="375" w:lineRule="atLeast"/>
              <w:rPr>
                <w:rStyle w:val="Strong"/>
                <w:rFonts w:ascii="Candara" w:hAnsi="Candara" w:cs="Arial"/>
                <w:color w:val="002060"/>
                <w:sz w:val="36"/>
                <w:szCs w:val="36"/>
              </w:rPr>
            </w:pPr>
          </w:p>
          <w:p w14:paraId="45084B74" w14:textId="6F29D68D" w:rsidR="00A22C92" w:rsidRPr="00733361" w:rsidRDefault="00A22C92" w:rsidP="008726CD">
            <w:pPr>
              <w:pStyle w:val="NormalWeb"/>
              <w:shd w:val="clear" w:color="auto" w:fill="FFFFFF"/>
              <w:spacing w:before="0" w:beforeAutospacing="0" w:line="375" w:lineRule="atLeast"/>
              <w:rPr>
                <w:rStyle w:val="Strong"/>
                <w:rFonts w:ascii="Candara" w:hAnsi="Candara" w:cs="Arial"/>
                <w:color w:val="002060"/>
                <w:sz w:val="32"/>
                <w:szCs w:val="32"/>
              </w:rPr>
            </w:pPr>
            <w:r w:rsidRPr="00733361">
              <w:rPr>
                <w:rStyle w:val="Strong"/>
                <w:rFonts w:ascii="Candara" w:hAnsi="Candara" w:cs="Arial"/>
                <w:color w:val="002060"/>
                <w:sz w:val="32"/>
                <w:szCs w:val="32"/>
              </w:rPr>
              <w:t>Courses – 2024</w:t>
            </w:r>
          </w:p>
          <w:p w14:paraId="6A4384A5" w14:textId="77777777" w:rsidR="00A22C92" w:rsidRDefault="00A22C92" w:rsidP="008726CD">
            <w:pPr>
              <w:spacing w:line="240" w:lineRule="auto"/>
              <w:rPr>
                <w:rFonts w:ascii="Candara" w:hAnsi="Candara"/>
                <w:b/>
                <w:bCs/>
                <w:color w:val="002060"/>
                <w:sz w:val="24"/>
                <w:szCs w:val="24"/>
              </w:rPr>
            </w:pPr>
            <w:r w:rsidRPr="00EC6AE7">
              <w:rPr>
                <w:rFonts w:ascii="Candara" w:hAnsi="Candara" w:cs="Arial"/>
                <w:b/>
                <w:bCs/>
                <w:color w:val="002060"/>
                <w:sz w:val="24"/>
                <w:szCs w:val="24"/>
              </w:rPr>
              <w:t>BMI Leadership Principles</w:t>
            </w:r>
            <w:r w:rsidRPr="00EC6AE7">
              <w:rPr>
                <w:rFonts w:ascii="Candara" w:hAnsi="Candara" w:cs="Arial"/>
                <w:color w:val="002060"/>
                <w:sz w:val="24"/>
                <w:szCs w:val="24"/>
              </w:rPr>
              <w:t> – </w:t>
            </w:r>
            <w:r w:rsidRPr="0081425C">
              <w:rPr>
                <w:rFonts w:ascii="Candara" w:hAnsi="Candara"/>
                <w:b/>
                <w:bCs/>
                <w:color w:val="002060"/>
                <w:sz w:val="24"/>
                <w:szCs w:val="24"/>
              </w:rPr>
              <w:t>March 4-</w:t>
            </w:r>
            <w:r>
              <w:rPr>
                <w:rFonts w:ascii="Candara" w:hAnsi="Candara"/>
                <w:b/>
                <w:bCs/>
                <w:color w:val="002060"/>
                <w:sz w:val="24"/>
                <w:szCs w:val="24"/>
              </w:rPr>
              <w:t>8</w:t>
            </w:r>
            <w:r w:rsidRPr="0081425C">
              <w:rPr>
                <w:rFonts w:ascii="Candara" w:hAnsi="Candara"/>
                <w:b/>
                <w:bCs/>
                <w:color w:val="002060"/>
                <w:sz w:val="24"/>
                <w:szCs w:val="24"/>
              </w:rPr>
              <w:t>, 2024.</w:t>
            </w:r>
          </w:p>
          <w:p w14:paraId="762A1D53" w14:textId="0A9573DE" w:rsidR="006E62C7" w:rsidRPr="006E62C7" w:rsidRDefault="006E62C7" w:rsidP="008726CD">
            <w:pPr>
              <w:spacing w:line="240" w:lineRule="auto"/>
              <w:rPr>
                <w:highlight w:val="cyan"/>
              </w:rPr>
            </w:pPr>
            <w:r w:rsidRPr="006E62C7">
              <w:rPr>
                <w:rFonts w:ascii="Candara" w:hAnsi="Candara"/>
                <w:b/>
                <w:bCs/>
                <w:sz w:val="24"/>
                <w:szCs w:val="24"/>
                <w:highlight w:val="cyan"/>
              </w:rPr>
              <w:t>Action points</w:t>
            </w:r>
          </w:p>
          <w:p w14:paraId="3B44902C" w14:textId="77777777" w:rsidR="00A22C92" w:rsidRPr="006E62C7" w:rsidRDefault="00A22C92" w:rsidP="008726CD">
            <w:pPr>
              <w:pStyle w:val="NormalWeb"/>
              <w:numPr>
                <w:ilvl w:val="0"/>
                <w:numId w:val="4"/>
              </w:numPr>
              <w:shd w:val="clear" w:color="auto" w:fill="FFFFFF"/>
              <w:spacing w:before="0" w:beforeAutospacing="0" w:line="240" w:lineRule="auto"/>
              <w:rPr>
                <w:rFonts w:ascii="Candara" w:hAnsi="Candara" w:cs="Arial"/>
                <w:color w:val="002060"/>
                <w:sz w:val="24"/>
                <w:szCs w:val="24"/>
                <w:highlight w:val="cyan"/>
              </w:rPr>
            </w:pPr>
            <w:r w:rsidRPr="006E62C7">
              <w:rPr>
                <w:rFonts w:ascii="Candara" w:hAnsi="Candara" w:cs="Arial"/>
                <w:color w:val="002060"/>
                <w:sz w:val="24"/>
                <w:szCs w:val="24"/>
                <w:highlight w:val="cyan"/>
              </w:rPr>
              <w:t>Click</w:t>
            </w:r>
            <w:hyperlink r:id="rId20" w:history="1">
              <w:r w:rsidRPr="006E62C7">
                <w:rPr>
                  <w:rStyle w:val="Hyperlink"/>
                  <w:rFonts w:ascii="Candara" w:hAnsi="Candara" w:cs="Arial"/>
                  <w:color w:val="002060"/>
                  <w:sz w:val="24"/>
                  <w:szCs w:val="24"/>
                  <w:highlight w:val="cyan"/>
                  <w:shd w:val="clear" w:color="auto" w:fill="FFFFFF"/>
                </w:rPr>
                <w:t> </w:t>
              </w:r>
              <w:r w:rsidRPr="006E62C7">
                <w:rPr>
                  <w:rStyle w:val="Hyperlink"/>
                  <w:rFonts w:ascii="Candara" w:hAnsi="Candara" w:cs="Arial"/>
                  <w:b/>
                  <w:bCs/>
                  <w:color w:val="002060"/>
                  <w:sz w:val="24"/>
                  <w:szCs w:val="24"/>
                  <w:highlight w:val="cyan"/>
                  <w:shd w:val="clear" w:color="auto" w:fill="FFFFFF"/>
                </w:rPr>
                <w:t>here</w:t>
              </w:r>
              <w:r w:rsidRPr="006E62C7">
                <w:rPr>
                  <w:rStyle w:val="Hyperlink"/>
                  <w:rFonts w:ascii="Candara" w:hAnsi="Candara" w:cs="Arial"/>
                  <w:color w:val="002060"/>
                  <w:sz w:val="24"/>
                  <w:szCs w:val="24"/>
                  <w:highlight w:val="cyan"/>
                  <w:shd w:val="clear" w:color="auto" w:fill="FFFFFF"/>
                </w:rPr>
                <w:t> </w:t>
              </w:r>
            </w:hyperlink>
            <w:r w:rsidRPr="006E62C7">
              <w:rPr>
                <w:rFonts w:ascii="Candara" w:hAnsi="Candara" w:cs="Arial"/>
                <w:color w:val="002060"/>
                <w:sz w:val="24"/>
                <w:szCs w:val="24"/>
                <w:highlight w:val="cyan"/>
              </w:rPr>
              <w:t>to view course curriculum and case study.</w:t>
            </w:r>
          </w:p>
          <w:p w14:paraId="505BC6D8" w14:textId="7F2C09DB" w:rsidR="00A22C92" w:rsidRPr="006E62C7" w:rsidRDefault="003D6638" w:rsidP="008726CD">
            <w:pPr>
              <w:pStyle w:val="NormalWeb"/>
              <w:numPr>
                <w:ilvl w:val="0"/>
                <w:numId w:val="4"/>
              </w:numPr>
              <w:shd w:val="clear" w:color="auto" w:fill="FFFFFF"/>
              <w:spacing w:before="0" w:beforeAutospacing="0" w:line="240" w:lineRule="auto"/>
              <w:rPr>
                <w:rFonts w:ascii="Candara" w:hAnsi="Candara" w:cs="Arial"/>
                <w:color w:val="002060"/>
                <w:sz w:val="24"/>
                <w:szCs w:val="24"/>
                <w:highlight w:val="cyan"/>
              </w:rPr>
            </w:pPr>
            <w:r>
              <w:rPr>
                <w:rFonts w:ascii="Candara" w:hAnsi="Candara" w:cs="Arial"/>
                <w:color w:val="002060"/>
                <w:sz w:val="24"/>
                <w:szCs w:val="24"/>
                <w:highlight w:val="cyan"/>
              </w:rPr>
              <w:t xml:space="preserve">Click </w:t>
            </w:r>
            <w:hyperlink r:id="rId21" w:history="1">
              <w:r w:rsidRPr="004E1B8C">
                <w:rPr>
                  <w:rStyle w:val="Hyperlink"/>
                  <w:rFonts w:ascii="Candara" w:hAnsi="Candara" w:cs="Arial"/>
                  <w:b/>
                  <w:bCs/>
                  <w:sz w:val="24"/>
                  <w:szCs w:val="24"/>
                  <w:highlight w:val="cyan"/>
                </w:rPr>
                <w:t>here</w:t>
              </w:r>
            </w:hyperlink>
            <w:r>
              <w:rPr>
                <w:rFonts w:ascii="Candara" w:hAnsi="Candara" w:cs="Arial"/>
                <w:color w:val="002060"/>
                <w:sz w:val="24"/>
                <w:szCs w:val="24"/>
                <w:highlight w:val="cyan"/>
              </w:rPr>
              <w:t xml:space="preserve"> to register</w:t>
            </w:r>
            <w:r w:rsidR="00401001">
              <w:rPr>
                <w:rFonts w:ascii="Candara" w:hAnsi="Candara" w:cs="Arial"/>
                <w:color w:val="002060"/>
                <w:sz w:val="24"/>
                <w:szCs w:val="24"/>
                <w:highlight w:val="cyan"/>
              </w:rPr>
              <w:t>.</w:t>
            </w:r>
          </w:p>
          <w:p w14:paraId="6BE824A8" w14:textId="77777777" w:rsidR="00A22C92" w:rsidRDefault="00A22C92" w:rsidP="008726CD">
            <w:pPr>
              <w:pStyle w:val="NormalWeb"/>
              <w:shd w:val="clear" w:color="auto" w:fill="FFFFFF"/>
              <w:spacing w:before="0" w:beforeAutospacing="0" w:after="0" w:afterAutospacing="0" w:line="240" w:lineRule="auto"/>
              <w:rPr>
                <w:rFonts w:ascii="Candara" w:hAnsi="Candara" w:cs="Arial"/>
                <w:color w:val="002060"/>
                <w:sz w:val="24"/>
                <w:szCs w:val="24"/>
              </w:rPr>
            </w:pPr>
            <w:r w:rsidRPr="00EC6AE7">
              <w:rPr>
                <w:rStyle w:val="Strong"/>
                <w:rFonts w:ascii="Candara" w:hAnsi="Candara" w:cs="Arial"/>
                <w:color w:val="002060"/>
                <w:sz w:val="24"/>
                <w:szCs w:val="24"/>
              </w:rPr>
              <w:t>BMI Club Management –</w:t>
            </w:r>
            <w:r w:rsidRPr="00EC6AE7">
              <w:rPr>
                <w:rFonts w:ascii="Candara" w:hAnsi="Candara" w:cs="Arial"/>
                <w:color w:val="002060"/>
                <w:sz w:val="24"/>
                <w:szCs w:val="24"/>
              </w:rPr>
              <w:t> </w:t>
            </w:r>
            <w:r w:rsidRPr="00153C6F">
              <w:rPr>
                <w:rFonts w:ascii="Candara" w:hAnsi="Candara" w:cs="Arial"/>
                <w:b/>
                <w:bCs/>
                <w:color w:val="002060"/>
                <w:sz w:val="24"/>
                <w:szCs w:val="24"/>
              </w:rPr>
              <w:t>May 6</w:t>
            </w:r>
            <w:r>
              <w:rPr>
                <w:rFonts w:ascii="Candara" w:hAnsi="Candara" w:cs="Arial"/>
                <w:b/>
                <w:bCs/>
                <w:color w:val="002060"/>
                <w:sz w:val="24"/>
                <w:szCs w:val="24"/>
              </w:rPr>
              <w:t>-</w:t>
            </w:r>
            <w:r w:rsidRPr="00153C6F">
              <w:rPr>
                <w:rFonts w:ascii="Candara" w:hAnsi="Candara" w:cs="Arial"/>
                <w:b/>
                <w:bCs/>
                <w:color w:val="002060"/>
                <w:sz w:val="24"/>
                <w:szCs w:val="24"/>
              </w:rPr>
              <w:t>10</w:t>
            </w:r>
            <w:r>
              <w:rPr>
                <w:rFonts w:ascii="Candara" w:hAnsi="Candara" w:cs="Arial"/>
                <w:b/>
                <w:bCs/>
                <w:color w:val="002060"/>
                <w:sz w:val="24"/>
                <w:szCs w:val="24"/>
              </w:rPr>
              <w:t>,</w:t>
            </w:r>
            <w:r w:rsidRPr="00153C6F">
              <w:rPr>
                <w:rFonts w:ascii="Candara" w:hAnsi="Candara" w:cs="Arial"/>
                <w:b/>
                <w:bCs/>
                <w:color w:val="002060"/>
                <w:sz w:val="24"/>
                <w:szCs w:val="24"/>
              </w:rPr>
              <w:t xml:space="preserve"> 2024</w:t>
            </w:r>
            <w:r w:rsidRPr="0081425C">
              <w:rPr>
                <w:rFonts w:ascii="Candara" w:hAnsi="Candara" w:cs="Arial"/>
                <w:color w:val="002060"/>
                <w:sz w:val="24"/>
                <w:szCs w:val="24"/>
              </w:rPr>
              <w:t>.</w:t>
            </w:r>
          </w:p>
          <w:p w14:paraId="3D746EBF" w14:textId="52A5D031" w:rsidR="006E62C7" w:rsidRPr="006E62C7" w:rsidRDefault="006E62C7" w:rsidP="008726CD">
            <w:pPr>
              <w:pStyle w:val="NormalWeb"/>
              <w:shd w:val="clear" w:color="auto" w:fill="FFFFFF"/>
              <w:spacing w:before="0" w:beforeAutospacing="0" w:after="0" w:afterAutospacing="0" w:line="240" w:lineRule="auto"/>
              <w:rPr>
                <w:rFonts w:ascii="Candara" w:hAnsi="Candara" w:cs="Arial"/>
                <w:b/>
                <w:bCs/>
                <w:color w:val="002060"/>
                <w:sz w:val="24"/>
                <w:szCs w:val="24"/>
                <w:highlight w:val="cyan"/>
              </w:rPr>
            </w:pPr>
            <w:r w:rsidRPr="006E62C7">
              <w:rPr>
                <w:rFonts w:ascii="Candara" w:hAnsi="Candara" w:cs="Arial"/>
                <w:b/>
                <w:bCs/>
                <w:color w:val="002060"/>
                <w:sz w:val="24"/>
                <w:szCs w:val="24"/>
                <w:highlight w:val="cyan"/>
              </w:rPr>
              <w:t>Action points</w:t>
            </w:r>
          </w:p>
          <w:p w14:paraId="43D33937" w14:textId="77777777" w:rsidR="00A22C92" w:rsidRPr="006E62C7" w:rsidRDefault="00A22C92" w:rsidP="008726CD">
            <w:pPr>
              <w:pStyle w:val="NormalWeb"/>
              <w:numPr>
                <w:ilvl w:val="0"/>
                <w:numId w:val="4"/>
              </w:numPr>
              <w:shd w:val="clear" w:color="auto" w:fill="FFFFFF"/>
              <w:spacing w:before="0" w:beforeAutospacing="0" w:after="0" w:afterAutospacing="0" w:line="240" w:lineRule="auto"/>
              <w:rPr>
                <w:rFonts w:ascii="Candara" w:hAnsi="Candara" w:cs="Arial"/>
                <w:color w:val="002060"/>
                <w:sz w:val="24"/>
                <w:szCs w:val="24"/>
                <w:highlight w:val="cyan"/>
              </w:rPr>
            </w:pPr>
            <w:r w:rsidRPr="006E62C7">
              <w:rPr>
                <w:rFonts w:ascii="Candara" w:hAnsi="Candara" w:cs="Arial"/>
                <w:color w:val="002060"/>
                <w:sz w:val="24"/>
                <w:szCs w:val="24"/>
                <w:highlight w:val="cyan"/>
              </w:rPr>
              <w:t>Click </w:t>
            </w:r>
            <w:r w:rsidRPr="00401001">
              <w:rPr>
                <w:rFonts w:ascii="Candara" w:hAnsi="Candara" w:cs="Arial"/>
                <w:b/>
                <w:bCs/>
                <w:color w:val="002060"/>
                <w:sz w:val="24"/>
                <w:szCs w:val="24"/>
                <w:highlight w:val="cyan"/>
              </w:rPr>
              <w:t>here</w:t>
            </w:r>
            <w:r w:rsidRPr="006E62C7">
              <w:rPr>
                <w:rFonts w:ascii="Candara" w:hAnsi="Candara" w:cs="Arial"/>
                <w:color w:val="002060"/>
                <w:sz w:val="24"/>
                <w:szCs w:val="24"/>
                <w:highlight w:val="cyan"/>
              </w:rPr>
              <w:t xml:space="preserve"> to</w:t>
            </w:r>
            <w:r w:rsidRPr="00401001">
              <w:rPr>
                <w:rFonts w:ascii="Candara" w:hAnsi="Candara" w:cs="Arial"/>
                <w:b/>
                <w:bCs/>
                <w:color w:val="002060"/>
                <w:sz w:val="24"/>
                <w:szCs w:val="24"/>
                <w:highlight w:val="cyan"/>
              </w:rPr>
              <w:t> </w:t>
            </w:r>
            <w:hyperlink r:id="rId22" w:history="1">
              <w:r w:rsidRPr="00401001">
                <w:rPr>
                  <w:rStyle w:val="Hyperlink"/>
                  <w:rFonts w:ascii="Candara" w:hAnsi="Candara" w:cs="Arial"/>
                  <w:color w:val="002060"/>
                  <w:sz w:val="24"/>
                  <w:szCs w:val="24"/>
                  <w:highlight w:val="cyan"/>
                  <w:u w:val="none"/>
                  <w:shd w:val="clear" w:color="auto" w:fill="FFFFFF"/>
                </w:rPr>
                <w:t>view</w:t>
              </w:r>
            </w:hyperlink>
            <w:r w:rsidRPr="006E62C7">
              <w:rPr>
                <w:rStyle w:val="Strong"/>
                <w:rFonts w:ascii="Candara" w:hAnsi="Candara" w:cs="Arial"/>
                <w:color w:val="002060"/>
                <w:sz w:val="24"/>
                <w:szCs w:val="24"/>
                <w:highlight w:val="cyan"/>
              </w:rPr>
              <w:t> </w:t>
            </w:r>
            <w:r w:rsidRPr="006E62C7">
              <w:rPr>
                <w:rFonts w:ascii="Candara" w:hAnsi="Candara" w:cs="Arial"/>
                <w:color w:val="002060"/>
                <w:sz w:val="24"/>
                <w:szCs w:val="24"/>
                <w:highlight w:val="cyan"/>
              </w:rPr>
              <w:t xml:space="preserve">course curriculum and timetable. </w:t>
            </w:r>
          </w:p>
          <w:p w14:paraId="1946DA4F" w14:textId="34DC36B8" w:rsidR="00A22C92" w:rsidRPr="006E62C7" w:rsidRDefault="003D6638" w:rsidP="008726CD">
            <w:pPr>
              <w:pStyle w:val="NormalWeb"/>
              <w:numPr>
                <w:ilvl w:val="0"/>
                <w:numId w:val="4"/>
              </w:numPr>
              <w:shd w:val="clear" w:color="auto" w:fill="FFFFFF"/>
              <w:spacing w:before="0" w:beforeAutospacing="0" w:after="0" w:afterAutospacing="0" w:line="240" w:lineRule="auto"/>
              <w:rPr>
                <w:rFonts w:ascii="Candara" w:hAnsi="Candara" w:cs="Arial"/>
                <w:color w:val="002060"/>
                <w:sz w:val="24"/>
                <w:szCs w:val="24"/>
                <w:highlight w:val="cyan"/>
              </w:rPr>
            </w:pPr>
            <w:r>
              <w:rPr>
                <w:rFonts w:ascii="Candara" w:hAnsi="Candara" w:cs="Arial"/>
                <w:color w:val="002060"/>
                <w:sz w:val="24"/>
                <w:szCs w:val="24"/>
                <w:highlight w:val="cyan"/>
              </w:rPr>
              <w:t>Click</w:t>
            </w:r>
            <w:r w:rsidRPr="00401001">
              <w:rPr>
                <w:rFonts w:ascii="Candara" w:hAnsi="Candara" w:cs="Arial"/>
                <w:b/>
                <w:bCs/>
                <w:color w:val="002060"/>
                <w:sz w:val="24"/>
                <w:szCs w:val="24"/>
                <w:highlight w:val="cyan"/>
              </w:rPr>
              <w:t xml:space="preserve"> </w:t>
            </w:r>
            <w:hyperlink r:id="rId23" w:history="1">
              <w:r w:rsidRPr="00401001">
                <w:rPr>
                  <w:rStyle w:val="Hyperlink"/>
                  <w:rFonts w:ascii="Candara" w:hAnsi="Candara" w:cs="Arial"/>
                  <w:b/>
                  <w:bCs/>
                  <w:sz w:val="24"/>
                  <w:szCs w:val="24"/>
                  <w:highlight w:val="cyan"/>
                </w:rPr>
                <w:t>here</w:t>
              </w:r>
            </w:hyperlink>
            <w:r>
              <w:rPr>
                <w:rFonts w:ascii="Candara" w:hAnsi="Candara" w:cs="Arial"/>
                <w:color w:val="002060"/>
                <w:sz w:val="24"/>
                <w:szCs w:val="24"/>
                <w:highlight w:val="cyan"/>
              </w:rPr>
              <w:t xml:space="preserve"> to register</w:t>
            </w:r>
            <w:r w:rsidR="00401001">
              <w:rPr>
                <w:rFonts w:ascii="Candara" w:hAnsi="Candara" w:cs="Arial"/>
                <w:color w:val="002060"/>
                <w:sz w:val="24"/>
                <w:szCs w:val="24"/>
                <w:highlight w:val="cyan"/>
              </w:rPr>
              <w:t>.</w:t>
            </w:r>
            <w:r>
              <w:rPr>
                <w:rFonts w:ascii="Candara" w:hAnsi="Candara" w:cs="Arial"/>
                <w:color w:val="002060"/>
                <w:sz w:val="24"/>
                <w:szCs w:val="24"/>
                <w:highlight w:val="cyan"/>
              </w:rPr>
              <w:t xml:space="preserve"> </w:t>
            </w:r>
          </w:p>
          <w:p w14:paraId="4E31CEAF" w14:textId="77777777" w:rsidR="00A22C92" w:rsidRPr="00EC6AE7" w:rsidRDefault="00A22C92" w:rsidP="008726CD">
            <w:pPr>
              <w:pStyle w:val="NormalWeb"/>
              <w:shd w:val="clear" w:color="auto" w:fill="FFFFFF"/>
              <w:spacing w:before="0" w:beforeAutospacing="0" w:after="0" w:afterAutospacing="0" w:line="240" w:lineRule="auto"/>
              <w:ind w:left="720"/>
              <w:rPr>
                <w:rFonts w:ascii="Candara" w:hAnsi="Candara" w:cs="Arial"/>
                <w:color w:val="002060"/>
                <w:sz w:val="24"/>
                <w:szCs w:val="24"/>
              </w:rPr>
            </w:pPr>
          </w:p>
          <w:p w14:paraId="67D2DC13" w14:textId="77777777" w:rsidR="00A22C92" w:rsidRPr="00EC6AE7" w:rsidRDefault="00A22C92" w:rsidP="008726CD">
            <w:pPr>
              <w:pStyle w:val="NormalWeb"/>
              <w:shd w:val="clear" w:color="auto" w:fill="FFFFFF"/>
              <w:spacing w:before="0" w:beforeAutospacing="0" w:after="0" w:afterAutospacing="0" w:line="240" w:lineRule="auto"/>
              <w:rPr>
                <w:rFonts w:ascii="Candara" w:hAnsi="Candara" w:cs="Arial"/>
                <w:color w:val="002060"/>
                <w:sz w:val="24"/>
                <w:szCs w:val="24"/>
              </w:rPr>
            </w:pPr>
            <w:r w:rsidRPr="00EC6AE7">
              <w:rPr>
                <w:rStyle w:val="Strong"/>
                <w:rFonts w:ascii="Candara" w:hAnsi="Candara" w:cs="Arial"/>
                <w:color w:val="002060"/>
                <w:sz w:val="24"/>
                <w:szCs w:val="24"/>
              </w:rPr>
              <w:t xml:space="preserve">BMI Food and Beverage Management </w:t>
            </w:r>
            <w:r>
              <w:rPr>
                <w:rStyle w:val="Strong"/>
                <w:rFonts w:ascii="Candara" w:hAnsi="Candara" w:cs="Arial"/>
                <w:color w:val="002060"/>
                <w:sz w:val="24"/>
                <w:szCs w:val="24"/>
              </w:rPr>
              <w:t>–</w:t>
            </w:r>
            <w:r w:rsidRPr="00EC6AE7">
              <w:rPr>
                <w:rFonts w:ascii="Candara" w:hAnsi="Candara" w:cs="Arial"/>
                <w:color w:val="002060"/>
                <w:sz w:val="24"/>
                <w:szCs w:val="24"/>
              </w:rPr>
              <w:t> </w:t>
            </w:r>
            <w:r w:rsidRPr="00153C6F">
              <w:rPr>
                <w:rFonts w:ascii="Candara" w:hAnsi="Candara" w:cs="Arial"/>
                <w:b/>
                <w:bCs/>
                <w:color w:val="002060"/>
                <w:sz w:val="24"/>
                <w:szCs w:val="24"/>
              </w:rPr>
              <w:t>mid/late 2024</w:t>
            </w:r>
          </w:p>
          <w:p w14:paraId="1F51B034" w14:textId="77777777" w:rsidR="00A22C92" w:rsidRDefault="00A22C92" w:rsidP="008726CD">
            <w:pPr>
              <w:pStyle w:val="NormalWeb"/>
              <w:numPr>
                <w:ilvl w:val="0"/>
                <w:numId w:val="4"/>
              </w:numPr>
              <w:shd w:val="clear" w:color="auto" w:fill="FFFFFF"/>
              <w:spacing w:before="0" w:beforeAutospacing="0" w:after="0" w:afterAutospacing="0" w:line="240" w:lineRule="auto"/>
              <w:rPr>
                <w:rFonts w:ascii="Candara" w:hAnsi="Candara" w:cs="Arial"/>
                <w:color w:val="002060"/>
                <w:sz w:val="24"/>
                <w:szCs w:val="24"/>
              </w:rPr>
            </w:pPr>
            <w:r w:rsidRPr="00EC6AE7">
              <w:rPr>
                <w:rFonts w:ascii="Candara" w:hAnsi="Candara" w:cs="Arial"/>
                <w:color w:val="002060"/>
                <w:sz w:val="24"/>
                <w:szCs w:val="24"/>
              </w:rPr>
              <w:t>Click </w:t>
            </w:r>
            <w:hyperlink r:id="rId24" w:history="1">
              <w:r w:rsidRPr="00EC6AE7">
                <w:rPr>
                  <w:rStyle w:val="Hyperlink"/>
                  <w:rFonts w:ascii="Candara" w:hAnsi="Candara" w:cs="Arial"/>
                  <w:b/>
                  <w:bCs/>
                  <w:color w:val="002060"/>
                  <w:sz w:val="24"/>
                  <w:szCs w:val="24"/>
                </w:rPr>
                <w:t>here</w:t>
              </w:r>
            </w:hyperlink>
            <w:hyperlink r:id="rId25" w:history="1">
              <w:r w:rsidRPr="00EC6AE7">
                <w:rPr>
                  <w:rStyle w:val="Hyperlink"/>
                  <w:rFonts w:ascii="Candara" w:hAnsi="Candara" w:cs="Arial"/>
                  <w:color w:val="002060"/>
                  <w:sz w:val="24"/>
                  <w:szCs w:val="24"/>
                  <w:shd w:val="clear" w:color="auto" w:fill="FFFFFF"/>
                </w:rPr>
                <w:t> </w:t>
              </w:r>
            </w:hyperlink>
            <w:r w:rsidRPr="00EC6AE7">
              <w:rPr>
                <w:rFonts w:ascii="Candara" w:hAnsi="Candara" w:cs="Arial"/>
                <w:color w:val="002060"/>
                <w:sz w:val="24"/>
                <w:szCs w:val="24"/>
              </w:rPr>
              <w:t>to view course curriculum timetable and case study. Actual dates to be confirmed.</w:t>
            </w:r>
          </w:p>
          <w:p w14:paraId="1BE17291" w14:textId="77777777" w:rsidR="00A22C92" w:rsidRDefault="00A22C92" w:rsidP="008726CD">
            <w:pPr>
              <w:pStyle w:val="NormalWeb"/>
              <w:numPr>
                <w:ilvl w:val="0"/>
                <w:numId w:val="4"/>
              </w:numPr>
              <w:shd w:val="clear" w:color="auto" w:fill="FFFFFF"/>
              <w:spacing w:before="0" w:beforeAutospacing="0" w:after="0" w:afterAutospacing="0" w:line="240" w:lineRule="auto"/>
              <w:rPr>
                <w:rFonts w:ascii="Candara" w:hAnsi="Candara" w:cs="Arial"/>
                <w:color w:val="002060"/>
                <w:sz w:val="24"/>
                <w:szCs w:val="24"/>
              </w:rPr>
            </w:pPr>
          </w:p>
          <w:p w14:paraId="32F4D694" w14:textId="77777777" w:rsidR="00A22C92" w:rsidRPr="00EC6AE7" w:rsidRDefault="00A22C92" w:rsidP="008726CD">
            <w:pPr>
              <w:pStyle w:val="NormalWeb"/>
              <w:shd w:val="clear" w:color="auto" w:fill="FFFFFF"/>
              <w:spacing w:before="0" w:beforeAutospacing="0" w:after="0" w:afterAutospacing="0" w:line="240" w:lineRule="auto"/>
              <w:rPr>
                <w:rFonts w:ascii="Candara" w:hAnsi="Candara" w:cs="Arial"/>
                <w:color w:val="002060"/>
                <w:sz w:val="24"/>
                <w:szCs w:val="24"/>
              </w:rPr>
            </w:pPr>
            <w:r w:rsidRPr="00EC6AE7">
              <w:rPr>
                <w:rStyle w:val="Strong"/>
                <w:rFonts w:ascii="Candara" w:hAnsi="Candara" w:cs="Arial"/>
                <w:color w:val="002060"/>
                <w:sz w:val="24"/>
                <w:szCs w:val="24"/>
              </w:rPr>
              <w:t>BMI Club Management</w:t>
            </w:r>
            <w:r w:rsidRPr="00EC6AE7">
              <w:rPr>
                <w:rFonts w:ascii="Candara" w:hAnsi="Candara" w:cs="Arial"/>
                <w:color w:val="002060"/>
                <w:sz w:val="24"/>
                <w:szCs w:val="24"/>
              </w:rPr>
              <w:t> </w:t>
            </w:r>
            <w:r w:rsidRPr="00153C6F">
              <w:rPr>
                <w:rFonts w:ascii="Candara" w:hAnsi="Candara" w:cs="Arial"/>
                <w:b/>
                <w:bCs/>
                <w:color w:val="002060"/>
                <w:sz w:val="24"/>
                <w:szCs w:val="24"/>
              </w:rPr>
              <w:t>– late 2024</w:t>
            </w:r>
          </w:p>
          <w:p w14:paraId="75D8C48D" w14:textId="77777777" w:rsidR="00A22C92" w:rsidRDefault="00A22C92" w:rsidP="008726CD">
            <w:pPr>
              <w:pStyle w:val="NormalWeb"/>
              <w:numPr>
                <w:ilvl w:val="0"/>
                <w:numId w:val="4"/>
              </w:numPr>
              <w:shd w:val="clear" w:color="auto" w:fill="FFFFFF"/>
              <w:spacing w:before="0" w:beforeAutospacing="0" w:after="0" w:afterAutospacing="0" w:line="240" w:lineRule="auto"/>
              <w:rPr>
                <w:rFonts w:ascii="Candara" w:hAnsi="Candara" w:cs="Arial"/>
                <w:color w:val="002060"/>
                <w:sz w:val="24"/>
                <w:szCs w:val="24"/>
              </w:rPr>
            </w:pPr>
            <w:r w:rsidRPr="00EC6AE7">
              <w:rPr>
                <w:rFonts w:ascii="Candara" w:hAnsi="Candara" w:cs="Arial"/>
                <w:color w:val="002060"/>
                <w:sz w:val="24"/>
                <w:szCs w:val="24"/>
              </w:rPr>
              <w:lastRenderedPageBreak/>
              <w:t>Click</w:t>
            </w:r>
            <w:hyperlink r:id="rId26" w:history="1">
              <w:r w:rsidRPr="00EC6AE7">
                <w:rPr>
                  <w:rStyle w:val="Hyperlink"/>
                  <w:rFonts w:ascii="Candara" w:hAnsi="Candara" w:cs="Arial"/>
                  <w:b/>
                  <w:bCs/>
                  <w:color w:val="002060"/>
                  <w:sz w:val="24"/>
                  <w:szCs w:val="24"/>
                </w:rPr>
                <w:t> here </w:t>
              </w:r>
            </w:hyperlink>
            <w:r w:rsidRPr="00EC6AE7">
              <w:rPr>
                <w:rFonts w:ascii="Candara" w:hAnsi="Candara" w:cs="Arial"/>
                <w:color w:val="002060"/>
                <w:sz w:val="24"/>
                <w:szCs w:val="24"/>
              </w:rPr>
              <w:t>to view course curriculum. Actual dates to be confirmed.</w:t>
            </w:r>
          </w:p>
          <w:p w14:paraId="17F95ECB" w14:textId="77777777" w:rsidR="00A22C92" w:rsidRDefault="00A22C92" w:rsidP="008726CD">
            <w:pPr>
              <w:pStyle w:val="NormalWeb"/>
              <w:shd w:val="clear" w:color="auto" w:fill="FFFFFF"/>
              <w:spacing w:before="0" w:beforeAutospacing="0" w:after="0" w:afterAutospacing="0" w:line="240" w:lineRule="auto"/>
              <w:ind w:left="720"/>
              <w:rPr>
                <w:rFonts w:ascii="Candara" w:hAnsi="Candara" w:cs="Arial"/>
                <w:color w:val="002060"/>
                <w:sz w:val="24"/>
                <w:szCs w:val="24"/>
              </w:rPr>
            </w:pPr>
          </w:p>
          <w:p w14:paraId="54B6581A" w14:textId="77777777" w:rsidR="00A22C92" w:rsidRPr="00EC6AE7" w:rsidRDefault="00A22C92" w:rsidP="008726CD">
            <w:pPr>
              <w:pStyle w:val="NormalWeb"/>
              <w:shd w:val="clear" w:color="auto" w:fill="FFFFFF"/>
              <w:spacing w:before="0" w:beforeAutospacing="0" w:after="0" w:afterAutospacing="0" w:line="240" w:lineRule="auto"/>
              <w:rPr>
                <w:rFonts w:ascii="Candara" w:hAnsi="Candara" w:cs="Arial"/>
                <w:color w:val="002060"/>
                <w:sz w:val="24"/>
                <w:szCs w:val="24"/>
              </w:rPr>
            </w:pPr>
            <w:r w:rsidRPr="00EC6AE7">
              <w:rPr>
                <w:rStyle w:val="Strong"/>
                <w:rFonts w:ascii="Candara" w:hAnsi="Candara" w:cs="Arial"/>
                <w:color w:val="002060"/>
                <w:sz w:val="24"/>
                <w:szCs w:val="24"/>
              </w:rPr>
              <w:t>BMI Review Course and CCM Exam</w:t>
            </w:r>
          </w:p>
          <w:p w14:paraId="725ECCC9" w14:textId="77777777" w:rsidR="00A22C92" w:rsidRPr="00EC6AE7" w:rsidRDefault="00A22C92" w:rsidP="008726CD">
            <w:pPr>
              <w:pStyle w:val="NormalWeb"/>
              <w:numPr>
                <w:ilvl w:val="0"/>
                <w:numId w:val="4"/>
              </w:numPr>
              <w:shd w:val="clear" w:color="auto" w:fill="FFFFFF"/>
              <w:spacing w:before="0" w:beforeAutospacing="0" w:after="0" w:afterAutospacing="0" w:line="240" w:lineRule="auto"/>
              <w:rPr>
                <w:rFonts w:ascii="Candara" w:hAnsi="Candara" w:cs="Arial"/>
                <w:color w:val="002060"/>
                <w:sz w:val="24"/>
                <w:szCs w:val="24"/>
              </w:rPr>
            </w:pPr>
            <w:r w:rsidRPr="00EC6AE7">
              <w:rPr>
                <w:rFonts w:ascii="Candara" w:hAnsi="Candara" w:cs="Arial"/>
                <w:color w:val="002060"/>
                <w:sz w:val="24"/>
                <w:szCs w:val="24"/>
              </w:rPr>
              <w:t xml:space="preserve">Next course </w:t>
            </w:r>
            <w:r>
              <w:rPr>
                <w:rFonts w:ascii="Candara" w:hAnsi="Candara" w:cs="Arial"/>
                <w:color w:val="002060"/>
                <w:sz w:val="24"/>
                <w:szCs w:val="24"/>
              </w:rPr>
              <w:t>May/June</w:t>
            </w:r>
            <w:r w:rsidRPr="00EC6AE7">
              <w:rPr>
                <w:rFonts w:ascii="Candara" w:hAnsi="Candara" w:cs="Arial"/>
                <w:color w:val="002060"/>
                <w:sz w:val="24"/>
                <w:szCs w:val="24"/>
              </w:rPr>
              <w:t xml:space="preserve"> 2024. Actual dates to be confirmed.</w:t>
            </w:r>
          </w:p>
          <w:p w14:paraId="39E33813" w14:textId="77777777" w:rsidR="00A22C92" w:rsidRPr="00EC6AE7" w:rsidRDefault="00000000" w:rsidP="008726CD">
            <w:pPr>
              <w:shd w:val="clear" w:color="auto" w:fill="FFFFFF"/>
              <w:rPr>
                <w:rFonts w:ascii="Candara" w:hAnsi="Candara" w:cs="Open Sans"/>
                <w:color w:val="002060"/>
                <w:sz w:val="24"/>
                <w:szCs w:val="24"/>
              </w:rPr>
            </w:pPr>
            <w:r>
              <w:rPr>
                <w:rFonts w:ascii="Candara" w:hAnsi="Candara" w:cs="Open Sans"/>
                <w:color w:val="002060"/>
                <w:sz w:val="24"/>
                <w:szCs w:val="24"/>
              </w:rPr>
              <w:pict w14:anchorId="707157EC">
                <v:rect id="_x0000_i1025" style="width:112.5pt;height:1.5pt" o:hrpct="0" o:hralign="center" o:hrstd="t" o:hr="t" fillcolor="#a0a0a0" stroked="f"/>
              </w:pict>
            </w:r>
          </w:p>
          <w:p w14:paraId="5CEB10E2" w14:textId="77777777" w:rsidR="00A22C92" w:rsidRPr="00EC6AE7" w:rsidRDefault="00A22C92" w:rsidP="008726CD">
            <w:pPr>
              <w:pStyle w:val="NormalWeb"/>
              <w:shd w:val="clear" w:color="auto" w:fill="FFFFFF"/>
              <w:spacing w:before="0" w:beforeAutospacing="0" w:line="375" w:lineRule="atLeast"/>
              <w:rPr>
                <w:rFonts w:ascii="Candara" w:hAnsi="Candara" w:cs="Arial"/>
                <w:color w:val="002060"/>
                <w:sz w:val="24"/>
                <w:szCs w:val="24"/>
              </w:rPr>
            </w:pPr>
            <w:r w:rsidRPr="00EC6AE7">
              <w:rPr>
                <w:rFonts w:ascii="Candara" w:hAnsi="Candara" w:cs="Arial"/>
                <w:color w:val="002060"/>
                <w:sz w:val="24"/>
                <w:szCs w:val="24"/>
              </w:rPr>
              <w:t>Managers who participate in the BMI Career Development Programme receive a host of benefits:</w:t>
            </w:r>
          </w:p>
          <w:p w14:paraId="40F3A217" w14:textId="77777777" w:rsidR="00A22C92" w:rsidRPr="00EC6AE7" w:rsidRDefault="00A22C92" w:rsidP="008726CD">
            <w:pPr>
              <w:numPr>
                <w:ilvl w:val="0"/>
                <w:numId w:val="5"/>
              </w:numPr>
              <w:shd w:val="clear" w:color="auto" w:fill="FFFFFF"/>
              <w:spacing w:before="100" w:beforeAutospacing="1" w:after="100" w:afterAutospacing="1" w:line="375" w:lineRule="atLeast"/>
              <w:rPr>
                <w:rFonts w:ascii="Candara" w:hAnsi="Candara" w:cs="Arial"/>
                <w:color w:val="002060"/>
                <w:sz w:val="24"/>
                <w:szCs w:val="24"/>
              </w:rPr>
            </w:pPr>
            <w:r w:rsidRPr="00EC6AE7">
              <w:rPr>
                <w:rFonts w:ascii="Candara" w:hAnsi="Candara" w:cs="Arial"/>
                <w:color w:val="002060"/>
                <w:sz w:val="24"/>
                <w:szCs w:val="24"/>
              </w:rPr>
              <w:t>Making contact with industry experts.</w:t>
            </w:r>
          </w:p>
          <w:p w14:paraId="5D9E2D16" w14:textId="77777777" w:rsidR="00A22C92" w:rsidRPr="00EC6AE7" w:rsidRDefault="00A22C92" w:rsidP="008726CD">
            <w:pPr>
              <w:numPr>
                <w:ilvl w:val="0"/>
                <w:numId w:val="5"/>
              </w:numPr>
              <w:shd w:val="clear" w:color="auto" w:fill="FFFFFF"/>
              <w:spacing w:before="100" w:beforeAutospacing="1" w:after="100" w:afterAutospacing="1" w:line="375" w:lineRule="atLeast"/>
              <w:rPr>
                <w:rFonts w:ascii="Candara" w:hAnsi="Candara" w:cs="Arial"/>
                <w:color w:val="002060"/>
                <w:sz w:val="24"/>
                <w:szCs w:val="24"/>
              </w:rPr>
            </w:pPr>
            <w:r w:rsidRPr="00EC6AE7">
              <w:rPr>
                <w:rFonts w:ascii="Candara" w:hAnsi="Candara" w:cs="Arial"/>
                <w:color w:val="002060"/>
                <w:sz w:val="24"/>
                <w:szCs w:val="24"/>
              </w:rPr>
              <w:t>Networking with fellow managers who manage the most innovative and prestigious clubs across the country and around the world.</w:t>
            </w:r>
          </w:p>
          <w:p w14:paraId="183491F1" w14:textId="77777777" w:rsidR="00A22C92" w:rsidRPr="00EC6AE7" w:rsidRDefault="00A22C92" w:rsidP="008726CD">
            <w:pPr>
              <w:numPr>
                <w:ilvl w:val="0"/>
                <w:numId w:val="5"/>
              </w:numPr>
              <w:shd w:val="clear" w:color="auto" w:fill="FFFFFF"/>
              <w:spacing w:before="100" w:beforeAutospacing="1" w:after="100" w:afterAutospacing="1" w:line="375" w:lineRule="atLeast"/>
              <w:rPr>
                <w:rFonts w:ascii="Candara" w:hAnsi="Candara" w:cs="Arial"/>
                <w:color w:val="002060"/>
                <w:sz w:val="24"/>
                <w:szCs w:val="24"/>
              </w:rPr>
            </w:pPr>
            <w:r w:rsidRPr="00EC6AE7">
              <w:rPr>
                <w:rFonts w:ascii="Candara" w:hAnsi="Candara" w:cs="Arial"/>
                <w:color w:val="002060"/>
                <w:sz w:val="24"/>
                <w:szCs w:val="24"/>
              </w:rPr>
              <w:t>Discussing new ideas that can be implemented in their own clubs.</w:t>
            </w:r>
          </w:p>
          <w:p w14:paraId="33CF8213" w14:textId="77777777" w:rsidR="00A22C92" w:rsidRPr="00EC6AE7" w:rsidRDefault="00A22C92" w:rsidP="008726CD">
            <w:pPr>
              <w:numPr>
                <w:ilvl w:val="0"/>
                <w:numId w:val="5"/>
              </w:numPr>
              <w:shd w:val="clear" w:color="auto" w:fill="FFFFFF"/>
              <w:spacing w:before="100" w:beforeAutospacing="1" w:after="100" w:afterAutospacing="1" w:line="375" w:lineRule="atLeast"/>
              <w:rPr>
                <w:rFonts w:ascii="Candara" w:hAnsi="Candara" w:cs="Arial"/>
                <w:color w:val="002060"/>
                <w:sz w:val="24"/>
                <w:szCs w:val="24"/>
              </w:rPr>
            </w:pPr>
            <w:r w:rsidRPr="00EC6AE7">
              <w:rPr>
                <w:rFonts w:ascii="Candara" w:hAnsi="Candara" w:cs="Arial"/>
                <w:color w:val="002060"/>
                <w:sz w:val="24"/>
                <w:szCs w:val="24"/>
              </w:rPr>
              <w:t>Receiving instruction from the nation's finest club management educators</w:t>
            </w:r>
          </w:p>
          <w:p w14:paraId="3ABDDD3B" w14:textId="77777777" w:rsidR="00A22C92" w:rsidRPr="00EC6AE7" w:rsidRDefault="00A22C92" w:rsidP="008726CD">
            <w:pPr>
              <w:numPr>
                <w:ilvl w:val="0"/>
                <w:numId w:val="5"/>
              </w:numPr>
              <w:shd w:val="clear" w:color="auto" w:fill="FFFFFF"/>
              <w:spacing w:before="100" w:beforeAutospacing="1" w:after="100" w:afterAutospacing="1" w:line="375" w:lineRule="atLeast"/>
              <w:rPr>
                <w:rFonts w:ascii="Candara" w:hAnsi="Candara" w:cs="Arial"/>
                <w:color w:val="002060"/>
                <w:sz w:val="24"/>
                <w:szCs w:val="24"/>
              </w:rPr>
            </w:pPr>
            <w:r w:rsidRPr="00EC6AE7">
              <w:rPr>
                <w:rFonts w:ascii="Candara" w:hAnsi="Candara" w:cs="Arial"/>
                <w:color w:val="002060"/>
                <w:sz w:val="24"/>
                <w:szCs w:val="24"/>
              </w:rPr>
              <w:t>Visiting and touring other club operations; and</w:t>
            </w:r>
          </w:p>
          <w:p w14:paraId="2D92ABCD" w14:textId="77777777" w:rsidR="00A22C92" w:rsidRPr="004B577F" w:rsidRDefault="00A22C92" w:rsidP="008726CD">
            <w:pPr>
              <w:numPr>
                <w:ilvl w:val="0"/>
                <w:numId w:val="5"/>
              </w:numPr>
              <w:shd w:val="clear" w:color="auto" w:fill="FFFFFF"/>
              <w:spacing w:before="100" w:beforeAutospacing="1" w:after="100" w:afterAutospacing="1" w:line="375" w:lineRule="atLeast"/>
              <w:rPr>
                <w:rFonts w:ascii="Calibri Light" w:hAnsi="Calibri Light" w:cs="Calibri Light"/>
                <w:b/>
                <w:bCs/>
                <w:color w:val="538135"/>
                <w:highlight w:val="yellow"/>
              </w:rPr>
            </w:pPr>
            <w:r w:rsidRPr="00EC6AE7">
              <w:rPr>
                <w:rFonts w:ascii="Candara" w:hAnsi="Candara" w:cs="Arial"/>
                <w:color w:val="002060"/>
                <w:sz w:val="24"/>
                <w:szCs w:val="24"/>
              </w:rPr>
              <w:t>Growing not only as individuals, but as an integral part of the club’s management team.</w:t>
            </w:r>
          </w:p>
          <w:p w14:paraId="1F9D421C" w14:textId="77777777" w:rsidR="004B577F" w:rsidRDefault="007D57B2" w:rsidP="007D57B2">
            <w:pPr>
              <w:shd w:val="clear" w:color="auto" w:fill="FFFFFF"/>
              <w:spacing w:before="100" w:beforeAutospacing="1" w:after="100" w:afterAutospacing="1" w:line="375" w:lineRule="atLeast"/>
              <w:jc w:val="center"/>
              <w:rPr>
                <w:rFonts w:ascii="Candara" w:hAnsi="Candara" w:cs="Arial"/>
                <w:b/>
                <w:bCs/>
                <w:color w:val="00204F"/>
                <w:sz w:val="28"/>
                <w:szCs w:val="28"/>
              </w:rPr>
            </w:pPr>
            <w:r w:rsidRPr="007D57B2">
              <w:rPr>
                <w:rFonts w:ascii="Candara" w:hAnsi="Candara" w:cs="Arial"/>
                <w:b/>
                <w:bCs/>
                <w:color w:val="00204F"/>
                <w:sz w:val="28"/>
                <w:szCs w:val="28"/>
              </w:rPr>
              <w:t>BMI General Manager/Chief Operating Officer – Class of 2023</w:t>
            </w:r>
          </w:p>
          <w:p w14:paraId="02639BE7" w14:textId="77777777" w:rsidR="007D57B2" w:rsidRDefault="007D57B2" w:rsidP="007D57B2">
            <w:pPr>
              <w:shd w:val="clear" w:color="auto" w:fill="FFFFFF"/>
              <w:spacing w:before="100" w:beforeAutospacing="1" w:after="100" w:afterAutospacing="1" w:line="375" w:lineRule="atLeast"/>
              <w:jc w:val="center"/>
              <w:rPr>
                <w:rFonts w:ascii="Candara" w:hAnsi="Candara" w:cs="Calibri Light"/>
                <w:b/>
                <w:bCs/>
                <w:color w:val="538135"/>
                <w:sz w:val="28"/>
                <w:szCs w:val="28"/>
                <w:highlight w:val="yellow"/>
              </w:rPr>
            </w:pPr>
            <w:r>
              <w:rPr>
                <w:noProof/>
              </w:rPr>
              <w:drawing>
                <wp:inline distT="0" distB="0" distL="0" distR="0" wp14:anchorId="42EF081D" wp14:editId="4613D895">
                  <wp:extent cx="4521600" cy="2973600"/>
                  <wp:effectExtent l="0" t="0" r="0" b="0"/>
                  <wp:docPr id="405110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1600" cy="2973600"/>
                          </a:xfrm>
                          <a:prstGeom prst="rect">
                            <a:avLst/>
                          </a:prstGeom>
                          <a:noFill/>
                          <a:ln>
                            <a:noFill/>
                          </a:ln>
                        </pic:spPr>
                      </pic:pic>
                    </a:graphicData>
                  </a:graphic>
                </wp:inline>
              </w:drawing>
            </w:r>
          </w:p>
          <w:p w14:paraId="20DD0178" w14:textId="1D4A4A5F" w:rsidR="007D57B2" w:rsidRPr="007D57B2" w:rsidRDefault="007D57B2" w:rsidP="007D57B2">
            <w:pPr>
              <w:shd w:val="clear" w:color="auto" w:fill="FFFFFF"/>
              <w:spacing w:before="100" w:beforeAutospacing="1" w:after="100" w:afterAutospacing="1" w:line="375" w:lineRule="atLeast"/>
              <w:jc w:val="center"/>
              <w:rPr>
                <w:rFonts w:ascii="Candara" w:hAnsi="Candara" w:cs="Calibri Light"/>
                <w:b/>
                <w:bCs/>
                <w:color w:val="538135"/>
                <w:sz w:val="28"/>
                <w:szCs w:val="28"/>
                <w:highlight w:val="yellow"/>
              </w:rPr>
            </w:pPr>
          </w:p>
        </w:tc>
      </w:tr>
      <w:tr w:rsidR="00A22C92" w14:paraId="302B4FDD" w14:textId="77777777" w:rsidTr="00FB0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21" w:type="dxa"/>
          </w:tcPr>
          <w:p w14:paraId="755BC742" w14:textId="77777777" w:rsidR="00A22C92" w:rsidRDefault="00A22C92" w:rsidP="008726CD">
            <w:pPr>
              <w:jc w:val="center"/>
              <w:rPr>
                <w:rFonts w:ascii="Candara" w:hAnsi="Candara" w:cs="Calibri Light"/>
                <w:b/>
                <w:bCs/>
                <w:color w:val="538135"/>
                <w:highlight w:val="yellow"/>
              </w:rPr>
            </w:pPr>
          </w:p>
          <w:tbl>
            <w:tblPr>
              <w:tblStyle w:val="TableGrid"/>
              <w:tblW w:w="0" w:type="auto"/>
              <w:tblLook w:val="04A0" w:firstRow="1" w:lastRow="0" w:firstColumn="1" w:lastColumn="0" w:noHBand="0" w:noVBand="1"/>
            </w:tblPr>
            <w:tblGrid>
              <w:gridCol w:w="8795"/>
            </w:tblGrid>
            <w:tr w:rsidR="002A1DAB" w14:paraId="0B8B2B51" w14:textId="77777777" w:rsidTr="002A1DAB">
              <w:tc>
                <w:tcPr>
                  <w:tcW w:w="8795" w:type="dxa"/>
                </w:tcPr>
                <w:p w14:paraId="06957540" w14:textId="77777777" w:rsidR="002A1DAB" w:rsidRDefault="002A1DAB" w:rsidP="008726CD">
                  <w:pPr>
                    <w:jc w:val="center"/>
                    <w:rPr>
                      <w:rFonts w:ascii="Candara" w:hAnsi="Candara" w:cs="Calibri Light"/>
                      <w:b/>
                      <w:bCs/>
                      <w:color w:val="538135"/>
                      <w:highlight w:val="yellow"/>
                    </w:rPr>
                  </w:pPr>
                </w:p>
                <w:p w14:paraId="1393D986" w14:textId="25FD88A4" w:rsidR="002A1DAB" w:rsidRPr="00A2420D" w:rsidRDefault="002A1DAB" w:rsidP="002A1DAB">
                  <w:pPr>
                    <w:pStyle w:val="Heading2"/>
                    <w:spacing w:before="0" w:after="300" w:line="450" w:lineRule="atLeast"/>
                    <w:rPr>
                      <w:rFonts w:ascii="Candara" w:hAnsi="Candara" w:cs="Arial"/>
                      <w:caps/>
                      <w:color w:val="004F88"/>
                      <w:sz w:val="36"/>
                      <w:szCs w:val="36"/>
                    </w:rPr>
                  </w:pPr>
                  <w:r w:rsidRPr="00A2420D">
                    <w:rPr>
                      <w:rFonts w:ascii="Candara" w:hAnsi="Candara" w:cs="Arial"/>
                      <w:b/>
                      <w:bCs/>
                      <w:caps/>
                      <w:color w:val="004F88"/>
                    </w:rPr>
                    <w:lastRenderedPageBreak/>
                    <w:t>benchmarking tool for clubs</w:t>
                  </w:r>
                </w:p>
                <w:p w14:paraId="0FDE95AD" w14:textId="3202C6F7" w:rsidR="002A1DAB" w:rsidRPr="00A2420D" w:rsidRDefault="002A1DAB" w:rsidP="002A1DAB">
                  <w:pPr>
                    <w:pStyle w:val="NormalWeb"/>
                    <w:spacing w:before="0" w:beforeAutospacing="0" w:line="375" w:lineRule="atLeast"/>
                    <w:rPr>
                      <w:rFonts w:ascii="Candara" w:eastAsia="Times New Roman" w:hAnsi="Candara" w:cs="Arial"/>
                      <w:color w:val="1F3864" w:themeColor="accent1" w:themeShade="80"/>
                      <w:sz w:val="24"/>
                      <w:szCs w:val="24"/>
                    </w:rPr>
                  </w:pPr>
                  <w:r w:rsidRPr="00A2420D">
                    <w:rPr>
                      <w:rFonts w:ascii="Candara" w:hAnsi="Candara" w:cs="Arial"/>
                      <w:color w:val="1F3864" w:themeColor="accent1" w:themeShade="80"/>
                      <w:sz w:val="24"/>
                      <w:szCs w:val="24"/>
                    </w:rPr>
                    <w:t xml:space="preserve">The Golf Managers Association of New Zealand (GMA NZ) provides </w:t>
                  </w:r>
                  <w:r w:rsidR="00AE38B3" w:rsidRPr="00A2420D">
                    <w:rPr>
                      <w:rFonts w:ascii="Candara" w:hAnsi="Candara" w:cs="Arial"/>
                      <w:color w:val="1F3864" w:themeColor="accent1" w:themeShade="80"/>
                      <w:sz w:val="24"/>
                      <w:szCs w:val="24"/>
                    </w:rPr>
                    <w:t xml:space="preserve">its members </w:t>
                  </w:r>
                  <w:r w:rsidRPr="00A2420D">
                    <w:rPr>
                      <w:rFonts w:ascii="Candara" w:hAnsi="Candara" w:cs="Arial"/>
                      <w:color w:val="1F3864" w:themeColor="accent1" w:themeShade="80"/>
                      <w:sz w:val="24"/>
                      <w:szCs w:val="24"/>
                    </w:rPr>
                    <w:t xml:space="preserve">with a </w:t>
                  </w:r>
                  <w:r w:rsidR="00DC7D5F">
                    <w:rPr>
                      <w:rFonts w:ascii="Candara" w:hAnsi="Candara" w:cs="Arial"/>
                      <w:color w:val="1F3864" w:themeColor="accent1" w:themeShade="80"/>
                      <w:sz w:val="24"/>
                      <w:szCs w:val="24"/>
                    </w:rPr>
                    <w:t xml:space="preserve">free </w:t>
                  </w:r>
                  <w:r w:rsidRPr="00A2420D">
                    <w:rPr>
                      <w:rFonts w:ascii="Candara" w:hAnsi="Candara" w:cs="Arial"/>
                      <w:color w:val="1F3864" w:themeColor="accent1" w:themeShade="80"/>
                      <w:sz w:val="24"/>
                      <w:szCs w:val="24"/>
                    </w:rPr>
                    <w:t>bench marking tool.</w:t>
                  </w:r>
                </w:p>
                <w:p w14:paraId="6920BD0D" w14:textId="7A519C24" w:rsidR="002A1DAB" w:rsidRPr="00C0694D" w:rsidRDefault="002A1DAB" w:rsidP="002A1DAB">
                  <w:pPr>
                    <w:pStyle w:val="Heading2"/>
                    <w:spacing w:before="0" w:after="300" w:line="450" w:lineRule="atLeast"/>
                    <w:rPr>
                      <w:rFonts w:ascii="Candara" w:hAnsi="Candara" w:cs="Arial"/>
                      <w:caps/>
                      <w:color w:val="004F88"/>
                      <w:sz w:val="36"/>
                      <w:szCs w:val="36"/>
                    </w:rPr>
                  </w:pPr>
                  <w:r w:rsidRPr="00C0694D">
                    <w:rPr>
                      <w:rFonts w:ascii="Candara" w:hAnsi="Candara" w:cs="Arial"/>
                      <w:b/>
                      <w:bCs/>
                      <w:caps/>
                      <w:color w:val="004F88"/>
                    </w:rPr>
                    <w:t>THE POWER OF INFORMATION</w:t>
                  </w:r>
                </w:p>
                <w:p w14:paraId="28018633" w14:textId="54A3E34A" w:rsidR="002A1DAB" w:rsidRPr="00A2420D" w:rsidRDefault="002A1DAB" w:rsidP="002A1DAB">
                  <w:pPr>
                    <w:spacing w:after="100" w:afterAutospacing="1" w:line="375" w:lineRule="atLeast"/>
                    <w:rPr>
                      <w:rFonts w:ascii="Candara" w:hAnsi="Candara" w:cs="Arial"/>
                      <w:color w:val="1F3864" w:themeColor="accent1" w:themeShade="80"/>
                      <w:sz w:val="24"/>
                      <w:szCs w:val="24"/>
                    </w:rPr>
                  </w:pPr>
                  <w:r w:rsidRPr="00A2420D">
                    <w:rPr>
                      <w:rFonts w:ascii="Candara" w:hAnsi="Candara" w:cs="Arial"/>
                      <w:color w:val="1F3864" w:themeColor="accent1" w:themeShade="80"/>
                      <w:sz w:val="24"/>
                      <w:szCs w:val="24"/>
                    </w:rPr>
                    <w:t xml:space="preserve">The club bench marking </w:t>
                  </w:r>
                  <w:r w:rsidR="000661F4" w:rsidRPr="00A2420D">
                    <w:rPr>
                      <w:rFonts w:ascii="Candara" w:hAnsi="Candara" w:cs="Arial"/>
                      <w:color w:val="1F3864" w:themeColor="accent1" w:themeShade="80"/>
                      <w:sz w:val="24"/>
                      <w:szCs w:val="24"/>
                    </w:rPr>
                    <w:t>tool gives</w:t>
                  </w:r>
                  <w:r w:rsidRPr="00A2420D">
                    <w:rPr>
                      <w:rFonts w:ascii="Candara" w:hAnsi="Candara" w:cs="Arial"/>
                      <w:color w:val="1F3864" w:themeColor="accent1" w:themeShade="80"/>
                      <w:sz w:val="24"/>
                      <w:szCs w:val="24"/>
                    </w:rPr>
                    <w:t xml:space="preserve"> access to credible "apples-for-apples data,</w:t>
                  </w:r>
                  <w:r w:rsidR="00AE38B3" w:rsidRPr="00A2420D">
                    <w:rPr>
                      <w:rFonts w:ascii="Candara" w:hAnsi="Candara" w:cs="Arial"/>
                      <w:color w:val="1F3864" w:themeColor="accent1" w:themeShade="80"/>
                      <w:sz w:val="24"/>
                      <w:szCs w:val="24"/>
                    </w:rPr>
                    <w:t xml:space="preserve"> </w:t>
                  </w:r>
                  <w:r w:rsidRPr="00A2420D">
                    <w:rPr>
                      <w:rFonts w:ascii="Candara" w:hAnsi="Candara" w:cs="Arial"/>
                      <w:color w:val="1F3864" w:themeColor="accent1" w:themeShade="80"/>
                      <w:sz w:val="24"/>
                      <w:szCs w:val="24"/>
                    </w:rPr>
                    <w:t>key performance indicators and reports for a club</w:t>
                  </w:r>
                  <w:r w:rsidRPr="00A2420D">
                    <w:rPr>
                      <w:rFonts w:ascii="Candara" w:hAnsi="Candara" w:cs="Arial"/>
                      <w:caps/>
                      <w:color w:val="1F3864" w:themeColor="accent1" w:themeShade="80"/>
                      <w:sz w:val="24"/>
                      <w:szCs w:val="24"/>
                    </w:rPr>
                    <w:t>.</w:t>
                  </w:r>
                  <w:r w:rsidR="00AE38B3" w:rsidRPr="00A2420D">
                    <w:rPr>
                      <w:rFonts w:ascii="Candara" w:hAnsi="Candara" w:cs="Arial"/>
                      <w:caps/>
                      <w:color w:val="1F3864" w:themeColor="accent1" w:themeShade="80"/>
                      <w:sz w:val="24"/>
                      <w:szCs w:val="24"/>
                    </w:rPr>
                    <w:t xml:space="preserve"> </w:t>
                  </w:r>
                  <w:r w:rsidRPr="00A2420D">
                    <w:rPr>
                      <w:rFonts w:ascii="Candara" w:hAnsi="Candara" w:cs="Arial"/>
                      <w:color w:val="1F3864" w:themeColor="accent1" w:themeShade="80"/>
                      <w:sz w:val="24"/>
                      <w:szCs w:val="24"/>
                    </w:rPr>
                    <w:t xml:space="preserve">Whether you are working on strategic planning, </w:t>
                  </w:r>
                  <w:r w:rsidR="000661F4" w:rsidRPr="00A2420D">
                    <w:rPr>
                      <w:rFonts w:ascii="Candara" w:hAnsi="Candara" w:cs="Arial"/>
                      <w:color w:val="1F3864" w:themeColor="accent1" w:themeShade="80"/>
                      <w:sz w:val="24"/>
                      <w:szCs w:val="24"/>
                    </w:rPr>
                    <w:t>budgeting,</w:t>
                  </w:r>
                  <w:r w:rsidRPr="00A2420D">
                    <w:rPr>
                      <w:rFonts w:ascii="Candara" w:hAnsi="Candara" w:cs="Arial"/>
                      <w:color w:val="1F3864" w:themeColor="accent1" w:themeShade="80"/>
                      <w:sz w:val="24"/>
                      <w:szCs w:val="24"/>
                    </w:rPr>
                    <w:t xml:space="preserve"> or </w:t>
                  </w:r>
                  <w:r w:rsidR="00AE38B3" w:rsidRPr="00A2420D">
                    <w:rPr>
                      <w:rFonts w:ascii="Candara" w:hAnsi="Candara" w:cs="Arial"/>
                      <w:color w:val="1F3864" w:themeColor="accent1" w:themeShade="80"/>
                      <w:sz w:val="24"/>
                      <w:szCs w:val="24"/>
                    </w:rPr>
                    <w:t>analysing</w:t>
                  </w:r>
                  <w:r w:rsidRPr="00A2420D">
                    <w:rPr>
                      <w:rFonts w:ascii="Candara" w:hAnsi="Candara" w:cs="Arial"/>
                      <w:color w:val="1F3864" w:themeColor="accent1" w:themeShade="80"/>
                      <w:sz w:val="24"/>
                      <w:szCs w:val="24"/>
                    </w:rPr>
                    <w:t xml:space="preserve"> your </w:t>
                  </w:r>
                  <w:r w:rsidR="000661F4" w:rsidRPr="00A2420D">
                    <w:rPr>
                      <w:rFonts w:ascii="Candara" w:hAnsi="Candara" w:cs="Arial"/>
                      <w:color w:val="1F3864" w:themeColor="accent1" w:themeShade="80"/>
                      <w:sz w:val="24"/>
                      <w:szCs w:val="24"/>
                    </w:rPr>
                    <w:t>clubs’</w:t>
                  </w:r>
                  <w:r w:rsidRPr="00A2420D">
                    <w:rPr>
                      <w:rFonts w:ascii="Candara" w:hAnsi="Candara" w:cs="Arial"/>
                      <w:color w:val="1F3864" w:themeColor="accent1" w:themeShade="80"/>
                      <w:sz w:val="24"/>
                      <w:szCs w:val="24"/>
                    </w:rPr>
                    <w:t xml:space="preserve"> strengths, </w:t>
                  </w:r>
                  <w:r w:rsidR="00DC7D5F" w:rsidRPr="00A2420D">
                    <w:rPr>
                      <w:rFonts w:ascii="Candara" w:hAnsi="Candara" w:cs="Arial"/>
                      <w:color w:val="1F3864" w:themeColor="accent1" w:themeShade="80"/>
                      <w:sz w:val="24"/>
                      <w:szCs w:val="24"/>
                    </w:rPr>
                    <w:t>weaknesses,</w:t>
                  </w:r>
                  <w:r w:rsidRPr="00A2420D">
                    <w:rPr>
                      <w:rFonts w:ascii="Candara" w:hAnsi="Candara" w:cs="Arial"/>
                      <w:color w:val="1F3864" w:themeColor="accent1" w:themeShade="80"/>
                      <w:sz w:val="24"/>
                      <w:szCs w:val="24"/>
                    </w:rPr>
                    <w:t xml:space="preserve"> and opportunities as part of your regular routine</w:t>
                  </w:r>
                  <w:r w:rsidR="004D2973" w:rsidRPr="00A2420D">
                    <w:rPr>
                      <w:rFonts w:ascii="Candara" w:hAnsi="Candara" w:cs="Arial"/>
                      <w:color w:val="1F3864" w:themeColor="accent1" w:themeShade="80"/>
                      <w:sz w:val="24"/>
                      <w:szCs w:val="24"/>
                    </w:rPr>
                    <w:t>,</w:t>
                  </w:r>
                  <w:r w:rsidRPr="00A2420D">
                    <w:rPr>
                      <w:rFonts w:ascii="Candara" w:hAnsi="Candara" w:cs="Arial"/>
                      <w:color w:val="1F3864" w:themeColor="accent1" w:themeShade="80"/>
                      <w:sz w:val="24"/>
                      <w:szCs w:val="24"/>
                    </w:rPr>
                    <w:t> </w:t>
                  </w:r>
                  <w:r w:rsidR="004D2973" w:rsidRPr="00A2420D">
                    <w:rPr>
                      <w:rFonts w:ascii="Candara" w:hAnsi="Candara" w:cs="Arial"/>
                      <w:color w:val="1F3864" w:themeColor="accent1" w:themeShade="80"/>
                      <w:sz w:val="24"/>
                      <w:szCs w:val="24"/>
                    </w:rPr>
                    <w:t>b</w:t>
                  </w:r>
                  <w:r w:rsidRPr="00A2420D">
                    <w:rPr>
                      <w:rFonts w:ascii="Candara" w:hAnsi="Candara" w:cs="Arial"/>
                      <w:color w:val="1F3864" w:themeColor="accent1" w:themeShade="80"/>
                      <w:sz w:val="24"/>
                      <w:szCs w:val="24"/>
                    </w:rPr>
                    <w:t>ench marking gives you the facts you need, when you need them, so you can lead your club with confidence.</w:t>
                  </w:r>
                </w:p>
                <w:p w14:paraId="5D860A46" w14:textId="77777777" w:rsidR="002A1DAB" w:rsidRPr="00C0694D" w:rsidRDefault="002A1DAB" w:rsidP="000661F4">
                  <w:pPr>
                    <w:pStyle w:val="Heading3"/>
                    <w:spacing w:before="0" w:after="300" w:line="390" w:lineRule="atLeast"/>
                    <w:jc w:val="center"/>
                    <w:rPr>
                      <w:rFonts w:ascii="Candara" w:hAnsi="Candara" w:cs="Arial"/>
                      <w:caps/>
                      <w:color w:val="004F88"/>
                      <w:sz w:val="32"/>
                      <w:szCs w:val="32"/>
                    </w:rPr>
                  </w:pPr>
                  <w:r w:rsidRPr="00C0694D">
                    <w:rPr>
                      <w:rFonts w:ascii="Candara" w:hAnsi="Candara" w:cs="Arial"/>
                      <w:b/>
                      <w:bCs/>
                      <w:caps/>
                      <w:color w:val="004F88"/>
                      <w:sz w:val="32"/>
                      <w:szCs w:val="32"/>
                    </w:rPr>
                    <w:t>BENCH MARKING SHEDS LIGHT ON ISSUES THAT CAN MAKE OR BREAK A CLUB</w:t>
                  </w:r>
                </w:p>
                <w:p w14:paraId="7A44FEA9" w14:textId="7D4421D6" w:rsidR="002A1DAB" w:rsidRPr="00091BFC" w:rsidRDefault="002A1DAB" w:rsidP="002A1DAB">
                  <w:pPr>
                    <w:pStyle w:val="NormalWeb"/>
                    <w:spacing w:before="0" w:beforeAutospacing="0" w:line="375" w:lineRule="atLeast"/>
                    <w:rPr>
                      <w:rFonts w:ascii="Candara" w:hAnsi="Candara" w:cs="Arial"/>
                      <w:color w:val="00204F"/>
                      <w:sz w:val="24"/>
                      <w:szCs w:val="24"/>
                    </w:rPr>
                  </w:pPr>
                  <w:r w:rsidRPr="00091BFC">
                    <w:rPr>
                      <w:rFonts w:ascii="Candara" w:hAnsi="Candara" w:cs="Arial"/>
                      <w:color w:val="00204F"/>
                      <w:sz w:val="24"/>
                      <w:szCs w:val="24"/>
                    </w:rPr>
                    <w:t xml:space="preserve">Bench marking enables clubs to assess their financial and operational performances. You can benchmark your club against </w:t>
                  </w:r>
                  <w:r w:rsidR="004D2973" w:rsidRPr="00091BFC">
                    <w:rPr>
                      <w:rFonts w:ascii="Candara" w:hAnsi="Candara" w:cs="Arial"/>
                      <w:color w:val="00204F"/>
                      <w:sz w:val="24"/>
                      <w:szCs w:val="24"/>
                    </w:rPr>
                    <w:t>other clubs</w:t>
                  </w:r>
                  <w:r w:rsidRPr="00091BFC">
                    <w:rPr>
                      <w:rFonts w:ascii="Candara" w:hAnsi="Candara" w:cs="Arial"/>
                      <w:color w:val="00204F"/>
                      <w:sz w:val="24"/>
                      <w:szCs w:val="24"/>
                    </w:rPr>
                    <w:t xml:space="preserve"> in New Zealand according to key metrics, such as revenue, subscription revenue, fee structures, operational costs and more. Comparisons can be made more focused by using industry filters, such </w:t>
                  </w:r>
                  <w:r w:rsidR="004D2973" w:rsidRPr="00091BFC">
                    <w:rPr>
                      <w:rFonts w:ascii="Candara" w:hAnsi="Candara" w:cs="Arial"/>
                      <w:color w:val="00204F"/>
                      <w:sz w:val="24"/>
                      <w:szCs w:val="24"/>
                    </w:rPr>
                    <w:t>as club</w:t>
                  </w:r>
                  <w:r w:rsidRPr="00091BFC">
                    <w:rPr>
                      <w:rFonts w:ascii="Candara" w:hAnsi="Candara" w:cs="Arial"/>
                      <w:color w:val="00204F"/>
                      <w:sz w:val="24"/>
                      <w:szCs w:val="24"/>
                    </w:rPr>
                    <w:t xml:space="preserve"> type, club size, </w:t>
                  </w:r>
                  <w:r w:rsidR="000661F4" w:rsidRPr="00091BFC">
                    <w:rPr>
                      <w:rFonts w:ascii="Candara" w:hAnsi="Candara" w:cs="Arial"/>
                      <w:color w:val="00204F"/>
                      <w:sz w:val="24"/>
                      <w:szCs w:val="24"/>
                    </w:rPr>
                    <w:t>patronage,</w:t>
                  </w:r>
                  <w:r w:rsidRPr="00091BFC">
                    <w:rPr>
                      <w:rFonts w:ascii="Candara" w:hAnsi="Candara" w:cs="Arial"/>
                      <w:color w:val="00204F"/>
                      <w:sz w:val="24"/>
                      <w:szCs w:val="24"/>
                    </w:rPr>
                    <w:t xml:space="preserve"> and location.</w:t>
                  </w:r>
                </w:p>
                <w:p w14:paraId="43EA946D" w14:textId="77777777" w:rsidR="002A1DAB" w:rsidRPr="00091BFC" w:rsidRDefault="002A1DAB" w:rsidP="002A1DAB">
                  <w:pPr>
                    <w:pStyle w:val="NormalWeb"/>
                    <w:spacing w:before="0" w:beforeAutospacing="0" w:line="375" w:lineRule="atLeast"/>
                    <w:rPr>
                      <w:rFonts w:ascii="Candara" w:hAnsi="Candara" w:cs="Arial"/>
                      <w:color w:val="00204F"/>
                      <w:sz w:val="24"/>
                      <w:szCs w:val="24"/>
                    </w:rPr>
                  </w:pPr>
                  <w:r w:rsidRPr="00091BFC">
                    <w:rPr>
                      <w:rFonts w:ascii="Candara" w:hAnsi="Candara" w:cs="Arial"/>
                      <w:color w:val="00204F"/>
                      <w:sz w:val="24"/>
                      <w:szCs w:val="24"/>
                    </w:rPr>
                    <w:t>Clubs can access reports in Excel to share the comparisons with their Boards and staff. Armed with this data, clubs can improve their profitability, discover ways to reduce costs, and grow their business.</w:t>
                  </w:r>
                </w:p>
                <w:p w14:paraId="34AE0ECC" w14:textId="0CC7158C" w:rsidR="00091BFC" w:rsidRPr="00091BFC" w:rsidRDefault="00091BFC" w:rsidP="00FE16C7">
                  <w:pPr>
                    <w:pStyle w:val="NormalWeb"/>
                    <w:spacing w:before="0" w:beforeAutospacing="0" w:after="0" w:afterAutospacing="0" w:line="276" w:lineRule="auto"/>
                    <w:rPr>
                      <w:rFonts w:ascii="Candara" w:hAnsi="Candara" w:cs="Arial"/>
                      <w:color w:val="00204F"/>
                      <w:sz w:val="24"/>
                      <w:szCs w:val="24"/>
                    </w:rPr>
                  </w:pPr>
                  <w:r>
                    <w:rPr>
                      <w:rFonts w:ascii="Candara" w:hAnsi="Candara" w:cs="Arial"/>
                      <w:color w:val="00204F"/>
                      <w:sz w:val="24"/>
                      <w:szCs w:val="24"/>
                    </w:rPr>
                    <w:t>I</w:t>
                  </w:r>
                  <w:r w:rsidR="00581F80">
                    <w:rPr>
                      <w:rFonts w:ascii="Candara" w:hAnsi="Candara" w:cs="Arial"/>
                      <w:color w:val="00204F"/>
                      <w:sz w:val="24"/>
                      <w:szCs w:val="24"/>
                    </w:rPr>
                    <w:t xml:space="preserve">f </w:t>
                  </w:r>
                  <w:r>
                    <w:rPr>
                      <w:rFonts w:ascii="Candara" w:hAnsi="Candara" w:cs="Arial"/>
                      <w:color w:val="00204F"/>
                      <w:sz w:val="24"/>
                      <w:szCs w:val="24"/>
                    </w:rPr>
                    <w:t xml:space="preserve">you want to participate in the </w:t>
                  </w:r>
                  <w:r w:rsidR="00581F80">
                    <w:rPr>
                      <w:rFonts w:ascii="Candara" w:hAnsi="Candara" w:cs="Arial"/>
                      <w:color w:val="00204F"/>
                      <w:sz w:val="24"/>
                      <w:szCs w:val="24"/>
                    </w:rPr>
                    <w:t xml:space="preserve">annual </w:t>
                  </w:r>
                  <w:r w:rsidR="000661F4">
                    <w:rPr>
                      <w:rFonts w:ascii="Candara" w:hAnsi="Candara" w:cs="Arial"/>
                      <w:color w:val="00204F"/>
                      <w:sz w:val="24"/>
                      <w:szCs w:val="24"/>
                    </w:rPr>
                    <w:t>survey,</w:t>
                  </w:r>
                  <w:r w:rsidR="00581F80">
                    <w:rPr>
                      <w:rFonts w:ascii="Candara" w:hAnsi="Candara" w:cs="Arial"/>
                      <w:color w:val="00204F"/>
                      <w:sz w:val="24"/>
                      <w:szCs w:val="24"/>
                    </w:rPr>
                    <w:t xml:space="preserve"> please send a copy of your 2023 </w:t>
                  </w:r>
                  <w:r w:rsidR="000661F4">
                    <w:rPr>
                      <w:rFonts w:ascii="Candara" w:hAnsi="Candara" w:cs="Arial"/>
                      <w:color w:val="00204F"/>
                      <w:sz w:val="24"/>
                      <w:szCs w:val="24"/>
                    </w:rPr>
                    <w:t xml:space="preserve">financial report to </w:t>
                  </w:r>
                  <w:hyperlink r:id="rId28" w:history="1">
                    <w:r w:rsidR="000661F4" w:rsidRPr="000661F4">
                      <w:rPr>
                        <w:rStyle w:val="Hyperlink"/>
                        <w:rFonts w:ascii="Candara" w:hAnsi="Candara" w:cs="Arial"/>
                        <w:sz w:val="24"/>
                        <w:szCs w:val="24"/>
                      </w:rPr>
                      <w:t>eo@gmanz.co.nz</w:t>
                    </w:r>
                  </w:hyperlink>
                </w:p>
                <w:p w14:paraId="399F504A" w14:textId="629CBBB8" w:rsidR="002A1DAB" w:rsidRDefault="002A1DAB" w:rsidP="00FE16C7">
                  <w:pPr>
                    <w:spacing w:line="276" w:lineRule="auto"/>
                    <w:rPr>
                      <w:rFonts w:ascii="Candara" w:hAnsi="Candara" w:cs="Arial"/>
                      <w:color w:val="00204F"/>
                      <w:sz w:val="24"/>
                      <w:szCs w:val="24"/>
                    </w:rPr>
                  </w:pPr>
                  <w:r w:rsidRPr="00091BFC">
                    <w:rPr>
                      <w:rFonts w:ascii="Candara" w:hAnsi="Candara" w:cs="Arial"/>
                      <w:color w:val="00204F"/>
                      <w:sz w:val="24"/>
                      <w:szCs w:val="24"/>
                    </w:rPr>
                    <w:t>Click </w:t>
                  </w:r>
                  <w:hyperlink r:id="rId29" w:history="1">
                    <w:r w:rsidRPr="00091BFC">
                      <w:rPr>
                        <w:rStyle w:val="Hyperlink"/>
                        <w:rFonts w:ascii="Candara" w:hAnsi="Candara" w:cs="Arial"/>
                        <w:color w:val="00204F"/>
                        <w:sz w:val="24"/>
                        <w:szCs w:val="24"/>
                      </w:rPr>
                      <w:t>here</w:t>
                    </w:r>
                  </w:hyperlink>
                  <w:r w:rsidRPr="00091BFC">
                    <w:rPr>
                      <w:rFonts w:ascii="Candara" w:hAnsi="Candara" w:cs="Arial"/>
                      <w:color w:val="00204F"/>
                      <w:sz w:val="24"/>
                      <w:szCs w:val="24"/>
                    </w:rPr>
                    <w:t xml:space="preserve"> to view </w:t>
                  </w:r>
                  <w:r w:rsidR="000661F4">
                    <w:rPr>
                      <w:rFonts w:ascii="Candara" w:hAnsi="Candara" w:cs="Arial"/>
                      <w:color w:val="00204F"/>
                      <w:sz w:val="24"/>
                      <w:szCs w:val="24"/>
                    </w:rPr>
                    <w:t xml:space="preserve">a </w:t>
                  </w:r>
                  <w:r w:rsidRPr="00091BFC">
                    <w:rPr>
                      <w:rFonts w:ascii="Candara" w:hAnsi="Candara" w:cs="Arial"/>
                      <w:color w:val="00204F"/>
                      <w:sz w:val="24"/>
                      <w:szCs w:val="24"/>
                    </w:rPr>
                    <w:t>Club Benchmarking sample report.</w:t>
                  </w:r>
                </w:p>
                <w:p w14:paraId="6F5E3103" w14:textId="77777777" w:rsidR="002A1DAB" w:rsidRDefault="002A1DAB" w:rsidP="00FE16C7">
                  <w:pPr>
                    <w:pStyle w:val="NormalWeb"/>
                    <w:spacing w:before="0" w:beforeAutospacing="0" w:after="0" w:afterAutospacing="0" w:line="240" w:lineRule="auto"/>
                    <w:rPr>
                      <w:rFonts w:ascii="Candara" w:hAnsi="Candara" w:cs="Calibri Light"/>
                      <w:b/>
                      <w:bCs/>
                      <w:color w:val="538135"/>
                      <w:highlight w:val="yellow"/>
                    </w:rPr>
                  </w:pPr>
                </w:p>
              </w:tc>
            </w:tr>
          </w:tbl>
          <w:p w14:paraId="75F30A70" w14:textId="77777777" w:rsidR="00893503" w:rsidRPr="001F17AB" w:rsidRDefault="00893503" w:rsidP="008726CD">
            <w:pPr>
              <w:jc w:val="center"/>
              <w:rPr>
                <w:rFonts w:ascii="Candara" w:hAnsi="Candara" w:cs="Calibri Light"/>
                <w:b/>
                <w:bCs/>
                <w:color w:val="538135"/>
                <w:highlight w:val="yellow"/>
              </w:rPr>
            </w:pPr>
          </w:p>
          <w:tbl>
            <w:tblPr>
              <w:tblStyle w:val="TableGrid"/>
              <w:tblW w:w="0" w:type="auto"/>
              <w:tblLook w:val="04A0" w:firstRow="1" w:lastRow="0" w:firstColumn="1" w:lastColumn="0" w:noHBand="0" w:noVBand="1"/>
            </w:tblPr>
            <w:tblGrid>
              <w:gridCol w:w="8795"/>
            </w:tblGrid>
            <w:tr w:rsidR="001F17AB" w:rsidRPr="001F17AB" w14:paraId="4A2BAB0B" w14:textId="77777777" w:rsidTr="001F17AB">
              <w:tc>
                <w:tcPr>
                  <w:tcW w:w="8795" w:type="dxa"/>
                </w:tcPr>
                <w:p w14:paraId="2468EE33" w14:textId="77777777" w:rsidR="001F17AB" w:rsidRPr="00026895" w:rsidRDefault="001F17AB" w:rsidP="008726CD">
                  <w:pPr>
                    <w:jc w:val="center"/>
                    <w:rPr>
                      <w:rFonts w:ascii="Candara" w:hAnsi="Candara" w:cs="Calibri Light"/>
                      <w:b/>
                      <w:bCs/>
                      <w:color w:val="002060"/>
                      <w:highlight w:val="yellow"/>
                    </w:rPr>
                  </w:pPr>
                </w:p>
                <w:p w14:paraId="1C22EE48" w14:textId="32872CE5" w:rsidR="001F17AB" w:rsidRPr="00026895" w:rsidRDefault="00AB7DC8" w:rsidP="008726CD">
                  <w:pPr>
                    <w:jc w:val="center"/>
                    <w:rPr>
                      <w:rFonts w:ascii="Candara" w:hAnsi="Candara" w:cs="Calibri Light"/>
                      <w:b/>
                      <w:bCs/>
                      <w:color w:val="002060"/>
                      <w:sz w:val="32"/>
                      <w:szCs w:val="32"/>
                    </w:rPr>
                  </w:pPr>
                  <w:r w:rsidRPr="00026895">
                    <w:rPr>
                      <w:rFonts w:ascii="Candara" w:hAnsi="Candara" w:cs="Calibri Light"/>
                      <w:b/>
                      <w:bCs/>
                      <w:color w:val="002060"/>
                      <w:sz w:val="32"/>
                      <w:szCs w:val="32"/>
                    </w:rPr>
                    <w:t>GMA NZ Monthly Webinars</w:t>
                  </w:r>
                </w:p>
                <w:p w14:paraId="17D39CF0" w14:textId="44676D73" w:rsidR="007B4969" w:rsidRPr="00026895" w:rsidRDefault="00AB7DC8" w:rsidP="00AB7DC8">
                  <w:pPr>
                    <w:pStyle w:val="NormalWeb"/>
                    <w:shd w:val="clear" w:color="auto" w:fill="FFFFFF"/>
                    <w:spacing w:before="0" w:beforeAutospacing="0" w:line="375" w:lineRule="atLeast"/>
                    <w:rPr>
                      <w:rStyle w:val="Strong"/>
                      <w:rFonts w:ascii="Candara" w:hAnsi="Candara" w:cs="Arial"/>
                      <w:color w:val="002060"/>
                      <w:sz w:val="28"/>
                      <w:szCs w:val="28"/>
                    </w:rPr>
                  </w:pPr>
                  <w:r w:rsidRPr="00026895">
                    <w:rPr>
                      <w:rStyle w:val="Strong"/>
                      <w:rFonts w:ascii="Candara" w:hAnsi="Candara" w:cs="Arial"/>
                      <w:color w:val="002060"/>
                      <w:sz w:val="28"/>
                      <w:szCs w:val="28"/>
                    </w:rPr>
                    <w:t xml:space="preserve">November </w:t>
                  </w:r>
                  <w:r w:rsidR="00803658" w:rsidRPr="00026895">
                    <w:rPr>
                      <w:rStyle w:val="Strong"/>
                      <w:rFonts w:ascii="Candara" w:hAnsi="Candara" w:cs="Arial"/>
                      <w:color w:val="002060"/>
                      <w:sz w:val="28"/>
                      <w:szCs w:val="28"/>
                    </w:rPr>
                    <w:t xml:space="preserve">23 </w:t>
                  </w:r>
                  <w:r w:rsidRPr="00026895">
                    <w:rPr>
                      <w:rStyle w:val="Strong"/>
                      <w:rFonts w:ascii="Candara" w:hAnsi="Candara" w:cs="Arial"/>
                      <w:color w:val="002060"/>
                      <w:sz w:val="28"/>
                      <w:szCs w:val="28"/>
                    </w:rPr>
                    <w:t xml:space="preserve">webinar </w:t>
                  </w:r>
                </w:p>
                <w:p w14:paraId="5FB33CF6" w14:textId="60DF6997" w:rsidR="00AB7DC8" w:rsidRPr="00026895" w:rsidRDefault="006C47E3" w:rsidP="00AB7DC8">
                  <w:pPr>
                    <w:pStyle w:val="NormalWeb"/>
                    <w:shd w:val="clear" w:color="auto" w:fill="FFFFFF"/>
                    <w:spacing w:before="0" w:beforeAutospacing="0" w:line="375" w:lineRule="atLeast"/>
                    <w:rPr>
                      <w:rStyle w:val="Strong"/>
                      <w:rFonts w:ascii="Candara" w:hAnsi="Candara" w:cs="Arial"/>
                      <w:i/>
                      <w:iCs/>
                      <w:color w:val="002060"/>
                      <w:sz w:val="28"/>
                      <w:szCs w:val="28"/>
                    </w:rPr>
                  </w:pPr>
                  <w:r w:rsidRPr="00026895">
                    <w:rPr>
                      <w:rStyle w:val="Strong"/>
                      <w:rFonts w:ascii="Candara" w:hAnsi="Candara" w:cs="Arial"/>
                      <w:i/>
                      <w:iCs/>
                      <w:color w:val="002060"/>
                      <w:sz w:val="28"/>
                      <w:szCs w:val="28"/>
                    </w:rPr>
                    <w:t xml:space="preserve">Putting the </w:t>
                  </w:r>
                  <w:r w:rsidR="007B4969" w:rsidRPr="00026895">
                    <w:rPr>
                      <w:rStyle w:val="Strong"/>
                      <w:rFonts w:ascii="Candara" w:hAnsi="Candara" w:cs="Arial"/>
                      <w:i/>
                      <w:iCs/>
                      <w:color w:val="002060"/>
                      <w:sz w:val="28"/>
                      <w:szCs w:val="28"/>
                    </w:rPr>
                    <w:t>governance puzzle together – Tom Wallace</w:t>
                  </w:r>
                  <w:r w:rsidR="00595BD6" w:rsidRPr="00026895">
                    <w:rPr>
                      <w:rStyle w:val="Strong"/>
                      <w:rFonts w:ascii="Candara" w:hAnsi="Candara" w:cs="Arial"/>
                      <w:i/>
                      <w:iCs/>
                      <w:color w:val="002060"/>
                      <w:sz w:val="28"/>
                      <w:szCs w:val="28"/>
                    </w:rPr>
                    <w:t xml:space="preserve"> CCM, CCE, </w:t>
                  </w:r>
                  <w:r w:rsidR="00803658" w:rsidRPr="00026895">
                    <w:rPr>
                      <w:rStyle w:val="Strong"/>
                      <w:rFonts w:ascii="Candara" w:hAnsi="Candara" w:cs="Arial"/>
                      <w:i/>
                      <w:iCs/>
                      <w:color w:val="002060"/>
                      <w:sz w:val="28"/>
                      <w:szCs w:val="28"/>
                    </w:rPr>
                    <w:t>ECM</w:t>
                  </w:r>
                </w:p>
                <w:p w14:paraId="0F6F4613" w14:textId="7E19EB3D" w:rsidR="00803658" w:rsidRPr="00026895" w:rsidRDefault="00803658" w:rsidP="00AB7DC8">
                  <w:pPr>
                    <w:pStyle w:val="NormalWeb"/>
                    <w:shd w:val="clear" w:color="auto" w:fill="FFFFFF"/>
                    <w:spacing w:before="0" w:beforeAutospacing="0" w:line="375" w:lineRule="atLeast"/>
                    <w:rPr>
                      <w:rStyle w:val="Strong"/>
                      <w:rFonts w:ascii="Candara" w:hAnsi="Candara" w:cs="Arial"/>
                      <w:b w:val="0"/>
                      <w:bCs w:val="0"/>
                      <w:color w:val="002060"/>
                      <w:sz w:val="24"/>
                      <w:szCs w:val="24"/>
                    </w:rPr>
                  </w:pPr>
                  <w:r w:rsidRPr="00026895">
                    <w:rPr>
                      <w:rStyle w:val="Strong"/>
                      <w:rFonts w:ascii="Candara" w:hAnsi="Candara" w:cs="Arial"/>
                      <w:b w:val="0"/>
                      <w:bCs w:val="0"/>
                      <w:i/>
                      <w:iCs/>
                      <w:color w:val="002060"/>
                      <w:sz w:val="24"/>
                      <w:szCs w:val="24"/>
                    </w:rPr>
                    <w:t>Click</w:t>
                  </w:r>
                  <w:r w:rsidR="00D94063" w:rsidRPr="00026895">
                    <w:rPr>
                      <w:rStyle w:val="Strong"/>
                      <w:rFonts w:ascii="Candara" w:hAnsi="Candara" w:cs="Arial"/>
                      <w:b w:val="0"/>
                      <w:bCs w:val="0"/>
                      <w:i/>
                      <w:iCs/>
                      <w:color w:val="002060"/>
                      <w:sz w:val="24"/>
                      <w:szCs w:val="24"/>
                    </w:rPr>
                    <w:t xml:space="preserve"> </w:t>
                  </w:r>
                  <w:hyperlink r:id="rId30" w:history="1">
                    <w:r w:rsidR="00D94063" w:rsidRPr="00026895">
                      <w:rPr>
                        <w:rStyle w:val="Hyperlink"/>
                        <w:rFonts w:ascii="Candara" w:hAnsi="Candara" w:cs="Arial"/>
                        <w:i/>
                        <w:iCs/>
                        <w:color w:val="002060"/>
                        <w:sz w:val="24"/>
                        <w:szCs w:val="24"/>
                      </w:rPr>
                      <w:t>here</w:t>
                    </w:r>
                  </w:hyperlink>
                  <w:r w:rsidR="00D94063" w:rsidRPr="00026895">
                    <w:rPr>
                      <w:rStyle w:val="Strong"/>
                      <w:rFonts w:ascii="Candara" w:hAnsi="Candara" w:cs="Arial"/>
                      <w:i/>
                      <w:iCs/>
                      <w:color w:val="002060"/>
                      <w:sz w:val="24"/>
                      <w:szCs w:val="24"/>
                    </w:rPr>
                    <w:t xml:space="preserve"> </w:t>
                  </w:r>
                  <w:r w:rsidR="00D94063" w:rsidRPr="00026895">
                    <w:rPr>
                      <w:rStyle w:val="Strong"/>
                      <w:rFonts w:ascii="Candara" w:hAnsi="Candara" w:cs="Arial"/>
                      <w:b w:val="0"/>
                      <w:bCs w:val="0"/>
                      <w:i/>
                      <w:iCs/>
                      <w:color w:val="002060"/>
                      <w:sz w:val="24"/>
                      <w:szCs w:val="24"/>
                    </w:rPr>
                    <w:t>to view the Power Point presentation.</w:t>
                  </w:r>
                </w:p>
                <w:p w14:paraId="5C7E47E5" w14:textId="77777777" w:rsidR="004178E1" w:rsidRDefault="00AB7DC8" w:rsidP="00AB7DC8">
                  <w:pPr>
                    <w:pStyle w:val="NormalWeb"/>
                    <w:shd w:val="clear" w:color="auto" w:fill="FFFFFF"/>
                    <w:spacing w:before="0" w:beforeAutospacing="0" w:line="375" w:lineRule="atLeast"/>
                    <w:rPr>
                      <w:rStyle w:val="Strong"/>
                      <w:rFonts w:ascii="Candara" w:hAnsi="Candara" w:cs="Arial"/>
                      <w:color w:val="002060"/>
                      <w:sz w:val="28"/>
                      <w:szCs w:val="28"/>
                    </w:rPr>
                  </w:pPr>
                  <w:r w:rsidRPr="00026895">
                    <w:rPr>
                      <w:rStyle w:val="Strong"/>
                      <w:rFonts w:ascii="Candara" w:hAnsi="Candara" w:cs="Arial"/>
                      <w:color w:val="002060"/>
                      <w:sz w:val="28"/>
                      <w:szCs w:val="28"/>
                    </w:rPr>
                    <w:lastRenderedPageBreak/>
                    <w:t xml:space="preserve">December </w:t>
                  </w:r>
                  <w:r w:rsidR="00803658" w:rsidRPr="00026895">
                    <w:rPr>
                      <w:rStyle w:val="Strong"/>
                      <w:rFonts w:ascii="Candara" w:hAnsi="Candara" w:cs="Arial"/>
                      <w:color w:val="002060"/>
                      <w:sz w:val="28"/>
                      <w:szCs w:val="28"/>
                    </w:rPr>
                    <w:t xml:space="preserve">23 </w:t>
                  </w:r>
                  <w:r w:rsidRPr="00026895">
                    <w:rPr>
                      <w:rStyle w:val="Strong"/>
                      <w:rFonts w:ascii="Candara" w:hAnsi="Candara" w:cs="Arial"/>
                      <w:color w:val="002060"/>
                      <w:sz w:val="28"/>
                      <w:szCs w:val="28"/>
                    </w:rPr>
                    <w:t>webinar</w:t>
                  </w:r>
                </w:p>
                <w:p w14:paraId="3DE10BCA" w14:textId="297A7249" w:rsidR="00AB7DC8" w:rsidRPr="00026895" w:rsidRDefault="00AB7DC8" w:rsidP="00AB7DC8">
                  <w:pPr>
                    <w:pStyle w:val="NormalWeb"/>
                    <w:shd w:val="clear" w:color="auto" w:fill="FFFFFF"/>
                    <w:spacing w:before="0" w:beforeAutospacing="0" w:line="375" w:lineRule="atLeast"/>
                    <w:rPr>
                      <w:rStyle w:val="Strong"/>
                      <w:rFonts w:ascii="Candara" w:hAnsi="Candara" w:cs="Arial"/>
                      <w:color w:val="002060"/>
                      <w:sz w:val="28"/>
                      <w:szCs w:val="28"/>
                    </w:rPr>
                  </w:pPr>
                  <w:r w:rsidRPr="00026895">
                    <w:rPr>
                      <w:rStyle w:val="Strong"/>
                      <w:rFonts w:ascii="Candara" w:hAnsi="Candara" w:cs="Arial"/>
                      <w:i/>
                      <w:iCs/>
                      <w:color w:val="002060"/>
                      <w:sz w:val="28"/>
                      <w:szCs w:val="28"/>
                    </w:rPr>
                    <w:t>Roadmap to CMAA’s Certification process</w:t>
                  </w:r>
                  <w:r w:rsidR="004178E1">
                    <w:rPr>
                      <w:rStyle w:val="Strong"/>
                      <w:rFonts w:ascii="Candara" w:hAnsi="Candara" w:cs="Arial"/>
                      <w:i/>
                      <w:iCs/>
                      <w:color w:val="002060"/>
                      <w:sz w:val="28"/>
                      <w:szCs w:val="28"/>
                    </w:rPr>
                    <w:t xml:space="preserve"> - Dr Jason Koenigsfeld </w:t>
                  </w:r>
                  <w:r w:rsidR="005B61FF">
                    <w:rPr>
                      <w:rStyle w:val="Strong"/>
                      <w:rFonts w:ascii="Candara" w:hAnsi="Candara" w:cs="Arial"/>
                      <w:i/>
                      <w:iCs/>
                      <w:color w:val="002060"/>
                      <w:sz w:val="28"/>
                      <w:szCs w:val="28"/>
                    </w:rPr>
                    <w:t>Ph.D.,</w:t>
                  </w:r>
                  <w:r w:rsidR="007D57B2">
                    <w:rPr>
                      <w:rStyle w:val="Strong"/>
                      <w:rFonts w:ascii="Candara" w:hAnsi="Candara" w:cs="Arial"/>
                      <w:i/>
                      <w:iCs/>
                      <w:color w:val="002060"/>
                      <w:sz w:val="28"/>
                      <w:szCs w:val="28"/>
                    </w:rPr>
                    <w:t xml:space="preserve"> </w:t>
                  </w:r>
                  <w:r w:rsidR="00A7070C">
                    <w:rPr>
                      <w:rStyle w:val="Strong"/>
                      <w:rFonts w:ascii="Candara" w:hAnsi="Candara" w:cs="Arial"/>
                      <w:i/>
                      <w:iCs/>
                      <w:color w:val="002060"/>
                      <w:sz w:val="28"/>
                      <w:szCs w:val="28"/>
                    </w:rPr>
                    <w:t>CHE</w:t>
                  </w:r>
                </w:p>
                <w:p w14:paraId="413E984D" w14:textId="7B5DE57B" w:rsidR="00FC5604" w:rsidRPr="00026895" w:rsidRDefault="00AB7DC8" w:rsidP="00AB7DC8">
                  <w:pPr>
                    <w:pStyle w:val="NormalWeb"/>
                    <w:shd w:val="clear" w:color="auto" w:fill="FFFFFF"/>
                    <w:spacing w:before="0" w:beforeAutospacing="0" w:line="375" w:lineRule="atLeast"/>
                    <w:rPr>
                      <w:rStyle w:val="Strong"/>
                      <w:rFonts w:ascii="Candara" w:hAnsi="Candara" w:cs="Arial"/>
                      <w:b w:val="0"/>
                      <w:bCs w:val="0"/>
                      <w:i/>
                      <w:iCs/>
                      <w:color w:val="002060"/>
                      <w:sz w:val="24"/>
                      <w:szCs w:val="24"/>
                    </w:rPr>
                  </w:pPr>
                  <w:r w:rsidRPr="00026895">
                    <w:rPr>
                      <w:rStyle w:val="Strong"/>
                      <w:rFonts w:ascii="Candara" w:hAnsi="Candara" w:cs="Arial"/>
                      <w:b w:val="0"/>
                      <w:bCs w:val="0"/>
                      <w:i/>
                      <w:iCs/>
                      <w:color w:val="002060"/>
                      <w:sz w:val="24"/>
                      <w:szCs w:val="24"/>
                    </w:rPr>
                    <w:t xml:space="preserve">Click </w:t>
                  </w:r>
                  <w:hyperlink r:id="rId31" w:history="1">
                    <w:r w:rsidRPr="00026895">
                      <w:rPr>
                        <w:rStyle w:val="Hyperlink"/>
                        <w:rFonts w:ascii="Candara" w:hAnsi="Candara" w:cs="Arial"/>
                        <w:b/>
                        <w:bCs/>
                        <w:i/>
                        <w:iCs/>
                        <w:color w:val="002060"/>
                        <w:sz w:val="24"/>
                        <w:szCs w:val="24"/>
                      </w:rPr>
                      <w:t>here</w:t>
                    </w:r>
                  </w:hyperlink>
                  <w:r w:rsidRPr="00026895">
                    <w:rPr>
                      <w:rStyle w:val="Strong"/>
                      <w:rFonts w:ascii="Candara" w:hAnsi="Candara" w:cs="Arial"/>
                      <w:b w:val="0"/>
                      <w:bCs w:val="0"/>
                      <w:i/>
                      <w:iCs/>
                      <w:color w:val="002060"/>
                      <w:sz w:val="24"/>
                      <w:szCs w:val="24"/>
                    </w:rPr>
                    <w:t xml:space="preserve"> to view </w:t>
                  </w:r>
                  <w:r w:rsidR="006A5940" w:rsidRPr="00026895">
                    <w:rPr>
                      <w:rStyle w:val="Strong"/>
                      <w:rFonts w:ascii="Candara" w:hAnsi="Candara" w:cs="Arial"/>
                      <w:b w:val="0"/>
                      <w:bCs w:val="0"/>
                      <w:i/>
                      <w:iCs/>
                      <w:color w:val="002060"/>
                      <w:sz w:val="24"/>
                      <w:szCs w:val="24"/>
                    </w:rPr>
                    <w:t>the Power Point presentation.</w:t>
                  </w:r>
                </w:p>
                <w:p w14:paraId="6784A8FC" w14:textId="77777777" w:rsidR="001F17AB" w:rsidRDefault="00FC5604" w:rsidP="00026895">
                  <w:pPr>
                    <w:pStyle w:val="NormalWeb"/>
                    <w:shd w:val="clear" w:color="auto" w:fill="FFFFFF"/>
                    <w:spacing w:before="0" w:beforeAutospacing="0" w:line="375" w:lineRule="atLeast"/>
                    <w:rPr>
                      <w:rStyle w:val="Strong"/>
                      <w:rFonts w:ascii="Candara" w:hAnsi="Candara" w:cs="Arial"/>
                      <w:b w:val="0"/>
                      <w:bCs w:val="0"/>
                      <w:i/>
                      <w:iCs/>
                      <w:color w:val="002060"/>
                      <w:sz w:val="24"/>
                      <w:szCs w:val="24"/>
                    </w:rPr>
                  </w:pPr>
                  <w:r w:rsidRPr="00026895">
                    <w:rPr>
                      <w:rStyle w:val="Strong"/>
                      <w:rFonts w:ascii="Candara" w:hAnsi="Candara" w:cs="Arial"/>
                      <w:b w:val="0"/>
                      <w:bCs w:val="0"/>
                      <w:i/>
                      <w:iCs/>
                      <w:color w:val="002060"/>
                      <w:sz w:val="24"/>
                      <w:szCs w:val="24"/>
                    </w:rPr>
                    <w:t xml:space="preserve">Click </w:t>
                  </w:r>
                  <w:hyperlink r:id="rId32" w:history="1">
                    <w:r w:rsidRPr="00026895">
                      <w:rPr>
                        <w:rStyle w:val="Hyperlink"/>
                        <w:rFonts w:ascii="Candara" w:hAnsi="Candara" w:cs="Arial"/>
                        <w:b/>
                        <w:bCs/>
                        <w:i/>
                        <w:iCs/>
                        <w:color w:val="002060"/>
                        <w:sz w:val="24"/>
                        <w:szCs w:val="24"/>
                      </w:rPr>
                      <w:t>here</w:t>
                    </w:r>
                  </w:hyperlink>
                  <w:r w:rsidRPr="00026895">
                    <w:rPr>
                      <w:rStyle w:val="Strong"/>
                      <w:rFonts w:ascii="Candara" w:hAnsi="Candara" w:cs="Arial"/>
                      <w:b w:val="0"/>
                      <w:bCs w:val="0"/>
                      <w:i/>
                      <w:iCs/>
                      <w:color w:val="002060"/>
                      <w:sz w:val="24"/>
                      <w:szCs w:val="24"/>
                    </w:rPr>
                    <w:t xml:space="preserve"> </w:t>
                  </w:r>
                  <w:r w:rsidR="008E1A20" w:rsidRPr="00026895">
                    <w:rPr>
                      <w:rStyle w:val="Strong"/>
                      <w:rFonts w:ascii="Candara" w:hAnsi="Candara" w:cs="Arial"/>
                      <w:b w:val="0"/>
                      <w:bCs w:val="0"/>
                      <w:i/>
                      <w:iCs/>
                      <w:color w:val="002060"/>
                      <w:sz w:val="24"/>
                      <w:szCs w:val="24"/>
                    </w:rPr>
                    <w:t xml:space="preserve">to access </w:t>
                  </w:r>
                  <w:r w:rsidR="00026895">
                    <w:rPr>
                      <w:rStyle w:val="Strong"/>
                      <w:rFonts w:ascii="Candara" w:hAnsi="Candara" w:cs="Arial"/>
                      <w:b w:val="0"/>
                      <w:bCs w:val="0"/>
                      <w:i/>
                      <w:iCs/>
                      <w:color w:val="002060"/>
                      <w:sz w:val="24"/>
                      <w:szCs w:val="24"/>
                    </w:rPr>
                    <w:t xml:space="preserve">the </w:t>
                  </w:r>
                  <w:r w:rsidR="00AB7DC8" w:rsidRPr="00026895">
                    <w:rPr>
                      <w:rStyle w:val="Strong"/>
                      <w:rFonts w:ascii="Candara" w:hAnsi="Candara" w:cs="Arial"/>
                      <w:b w:val="0"/>
                      <w:bCs w:val="0"/>
                      <w:i/>
                      <w:iCs/>
                      <w:color w:val="002060"/>
                      <w:sz w:val="24"/>
                      <w:szCs w:val="24"/>
                    </w:rPr>
                    <w:t>link to an explanatory video.</w:t>
                  </w:r>
                </w:p>
                <w:p w14:paraId="4002E583" w14:textId="6B7EC5CC" w:rsidR="00026895" w:rsidRPr="00026895" w:rsidRDefault="00026895" w:rsidP="00026895">
                  <w:pPr>
                    <w:pStyle w:val="NormalWeb"/>
                    <w:shd w:val="clear" w:color="auto" w:fill="FFFFFF"/>
                    <w:spacing w:before="0" w:beforeAutospacing="0" w:line="375" w:lineRule="atLeast"/>
                    <w:rPr>
                      <w:rFonts w:ascii="Candara" w:hAnsi="Candara" w:cs="Calibri Light"/>
                      <w:b/>
                      <w:bCs/>
                      <w:color w:val="002060"/>
                      <w:highlight w:val="yellow"/>
                    </w:rPr>
                  </w:pPr>
                </w:p>
              </w:tc>
            </w:tr>
          </w:tbl>
          <w:p w14:paraId="5EDA561C" w14:textId="77777777" w:rsidR="00893503" w:rsidRPr="001F17AB" w:rsidRDefault="00893503" w:rsidP="008726CD">
            <w:pPr>
              <w:jc w:val="center"/>
              <w:rPr>
                <w:rFonts w:ascii="Candara" w:hAnsi="Candara" w:cs="Calibri Light"/>
                <w:b/>
                <w:bCs/>
                <w:color w:val="538135"/>
                <w:highlight w:val="yellow"/>
              </w:rPr>
            </w:pPr>
          </w:p>
          <w:tbl>
            <w:tblPr>
              <w:tblStyle w:val="TableGrid"/>
              <w:tblW w:w="0" w:type="auto"/>
              <w:tblLook w:val="04A0" w:firstRow="1" w:lastRow="0" w:firstColumn="1" w:lastColumn="0" w:noHBand="0" w:noVBand="1"/>
            </w:tblPr>
            <w:tblGrid>
              <w:gridCol w:w="8795"/>
            </w:tblGrid>
            <w:tr w:rsidR="000279DD" w:rsidRPr="001F17AB" w14:paraId="39F6E89D" w14:textId="77777777" w:rsidTr="000279DD">
              <w:tc>
                <w:tcPr>
                  <w:tcW w:w="8795" w:type="dxa"/>
                </w:tcPr>
                <w:p w14:paraId="418A2DE4" w14:textId="77777777" w:rsidR="000279DD" w:rsidRPr="001F17AB" w:rsidRDefault="000279DD" w:rsidP="008726CD">
                  <w:pPr>
                    <w:jc w:val="center"/>
                    <w:rPr>
                      <w:rFonts w:ascii="Candara" w:hAnsi="Candara" w:cs="Calibri Light"/>
                      <w:b/>
                      <w:bCs/>
                      <w:color w:val="538135"/>
                      <w:highlight w:val="yellow"/>
                    </w:rPr>
                  </w:pPr>
                </w:p>
                <w:p w14:paraId="6D0F6B27" w14:textId="77777777" w:rsidR="000279DD" w:rsidRPr="001F17AB" w:rsidRDefault="000279DD" w:rsidP="000279DD">
                  <w:pPr>
                    <w:spacing w:line="240" w:lineRule="auto"/>
                    <w:ind w:left="720"/>
                    <w:jc w:val="center"/>
                    <w:rPr>
                      <w:rFonts w:ascii="Candara" w:hAnsi="Candara" w:cs="Segoe UI"/>
                      <w:sz w:val="24"/>
                      <w:szCs w:val="24"/>
                      <w:shd w:val="clear" w:color="auto" w:fill="FFFFFF"/>
                    </w:rPr>
                  </w:pPr>
                  <w:r w:rsidRPr="001F17AB">
                    <w:rPr>
                      <w:rFonts w:ascii="Candara" w:hAnsi="Candara" w:cs="Calibri Light"/>
                      <w:b/>
                      <w:noProof/>
                      <w:sz w:val="24"/>
                      <w:szCs w:val="24"/>
                    </w:rPr>
                    <w:drawing>
                      <wp:inline distT="0" distB="0" distL="0" distR="0" wp14:anchorId="44A86C06" wp14:editId="0C44FCC5">
                        <wp:extent cx="1397000" cy="635000"/>
                        <wp:effectExtent l="0" t="0" r="0" b="0"/>
                        <wp:docPr id="807026829" name="Picture 807026829"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picture containing drawing, g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7000" cy="635000"/>
                                </a:xfrm>
                                <a:prstGeom prst="rect">
                                  <a:avLst/>
                                </a:prstGeom>
                                <a:noFill/>
                                <a:ln>
                                  <a:noFill/>
                                </a:ln>
                              </pic:spPr>
                            </pic:pic>
                          </a:graphicData>
                        </a:graphic>
                      </wp:inline>
                    </w:drawing>
                  </w:r>
                </w:p>
                <w:p w14:paraId="038EA385" w14:textId="77777777" w:rsidR="000279DD" w:rsidRPr="001F17AB" w:rsidRDefault="000279DD" w:rsidP="000279DD">
                  <w:pPr>
                    <w:spacing w:line="240" w:lineRule="auto"/>
                    <w:ind w:left="720"/>
                    <w:jc w:val="center"/>
                    <w:rPr>
                      <w:rFonts w:ascii="Candara" w:hAnsi="Candara" w:cs="Segoe UI"/>
                      <w:sz w:val="24"/>
                      <w:szCs w:val="24"/>
                      <w:shd w:val="clear" w:color="auto" w:fill="FFFFFF"/>
                    </w:rPr>
                  </w:pPr>
                </w:p>
                <w:p w14:paraId="1223CB9C" w14:textId="77777777" w:rsidR="000279DD" w:rsidRPr="001F17AB" w:rsidRDefault="000279DD" w:rsidP="000279DD">
                  <w:pPr>
                    <w:spacing w:line="240" w:lineRule="auto"/>
                    <w:ind w:left="720"/>
                    <w:jc w:val="center"/>
                    <w:rPr>
                      <w:rFonts w:ascii="Candara" w:hAnsi="Candara" w:cs="Segoe UI"/>
                      <w:b/>
                      <w:bCs/>
                      <w:color w:val="002060"/>
                      <w:sz w:val="24"/>
                      <w:szCs w:val="24"/>
                      <w:shd w:val="clear" w:color="auto" w:fill="FFFFFF"/>
                    </w:rPr>
                  </w:pPr>
                </w:p>
                <w:p w14:paraId="0246CC2F" w14:textId="77777777" w:rsidR="000279DD" w:rsidRPr="001F17AB" w:rsidRDefault="000279DD" w:rsidP="00060922">
                  <w:pPr>
                    <w:spacing w:line="240" w:lineRule="auto"/>
                    <w:ind w:left="720"/>
                    <w:jc w:val="center"/>
                    <w:rPr>
                      <w:rFonts w:ascii="Candara" w:hAnsi="Candara" w:cs="Segoe UI"/>
                      <w:b/>
                      <w:bCs/>
                      <w:color w:val="002060"/>
                      <w:sz w:val="28"/>
                      <w:szCs w:val="28"/>
                      <w:shd w:val="clear" w:color="auto" w:fill="FFFFFF"/>
                    </w:rPr>
                  </w:pPr>
                  <w:r w:rsidRPr="001F17AB">
                    <w:rPr>
                      <w:rFonts w:ascii="Candara" w:hAnsi="Candara" w:cs="Segoe UI"/>
                      <w:b/>
                      <w:bCs/>
                      <w:color w:val="002060"/>
                      <w:sz w:val="28"/>
                      <w:szCs w:val="28"/>
                      <w:shd w:val="clear" w:color="auto" w:fill="FFFFFF"/>
                    </w:rPr>
                    <w:t>December Tips</w:t>
                  </w:r>
                </w:p>
                <w:p w14:paraId="7113D680" w14:textId="77777777" w:rsidR="000279DD" w:rsidRPr="001F17AB" w:rsidRDefault="000279DD" w:rsidP="00060922">
                  <w:pPr>
                    <w:spacing w:line="240" w:lineRule="auto"/>
                    <w:ind w:left="720"/>
                    <w:rPr>
                      <w:rFonts w:ascii="Candara" w:hAnsi="Candara" w:cs="Segoe UI"/>
                      <w:b/>
                      <w:bCs/>
                      <w:color w:val="002060"/>
                      <w:sz w:val="28"/>
                      <w:szCs w:val="28"/>
                      <w:shd w:val="clear" w:color="auto" w:fill="FFFFFF"/>
                    </w:rPr>
                  </w:pPr>
                </w:p>
                <w:p w14:paraId="2118EBE2" w14:textId="77777777" w:rsidR="000279DD" w:rsidRPr="001F17AB" w:rsidRDefault="000279DD" w:rsidP="00060922">
                  <w:pPr>
                    <w:spacing w:line="240" w:lineRule="auto"/>
                    <w:ind w:left="720"/>
                    <w:rPr>
                      <w:rFonts w:ascii="Candara" w:hAnsi="Candara" w:cs="Segoe UI"/>
                      <w:sz w:val="24"/>
                      <w:szCs w:val="24"/>
                      <w:shd w:val="clear" w:color="auto" w:fill="FFFFFF"/>
                    </w:rPr>
                  </w:pPr>
                </w:p>
                <w:p w14:paraId="541DFF90" w14:textId="1DC3BFCF" w:rsidR="000279DD" w:rsidRPr="001F17AB" w:rsidRDefault="000279DD" w:rsidP="00060922">
                  <w:pPr>
                    <w:spacing w:line="240" w:lineRule="auto"/>
                    <w:ind w:left="720"/>
                    <w:rPr>
                      <w:rFonts w:ascii="Candara" w:hAnsi="Candara" w:cs="Segoe UI"/>
                      <w:color w:val="002060"/>
                      <w:sz w:val="24"/>
                      <w:szCs w:val="24"/>
                      <w:shd w:val="clear" w:color="auto" w:fill="FFFFFF"/>
                    </w:rPr>
                  </w:pPr>
                  <w:r w:rsidRPr="001F17AB">
                    <w:rPr>
                      <w:rFonts w:ascii="Candara" w:hAnsi="Candara" w:cs="Segoe UI"/>
                      <w:color w:val="002060"/>
                      <w:sz w:val="24"/>
                      <w:szCs w:val="24"/>
                      <w:shd w:val="clear" w:color="auto" w:fill="FFFFFF"/>
                    </w:rPr>
                    <w:t>A Golf Club General Manager has one job</w:t>
                  </w:r>
                  <w:r w:rsidR="0012729F" w:rsidRPr="001F17AB">
                    <w:rPr>
                      <w:rFonts w:ascii="Candara" w:hAnsi="Candara" w:cs="Segoe UI"/>
                      <w:color w:val="002060"/>
                      <w:sz w:val="24"/>
                      <w:szCs w:val="24"/>
                      <w:shd w:val="clear" w:color="auto" w:fill="FFFFFF"/>
                    </w:rPr>
                    <w:t xml:space="preserve"> -</w:t>
                  </w:r>
                  <w:r w:rsidRPr="001F17AB">
                    <w:rPr>
                      <w:rFonts w:ascii="Candara" w:hAnsi="Candara" w:cs="Segoe UI"/>
                      <w:color w:val="002060"/>
                      <w:sz w:val="24"/>
                      <w:szCs w:val="24"/>
                      <w:shd w:val="clear" w:color="auto" w:fill="FFFFFF"/>
                    </w:rPr>
                    <w:t xml:space="preserve"> to understand </w:t>
                  </w:r>
                  <w:r w:rsidR="003979E8">
                    <w:rPr>
                      <w:rFonts w:ascii="Candara" w:hAnsi="Candara" w:cs="Segoe UI"/>
                      <w:color w:val="002060"/>
                      <w:sz w:val="24"/>
                      <w:szCs w:val="24"/>
                      <w:shd w:val="clear" w:color="auto" w:fill="FFFFFF"/>
                    </w:rPr>
                    <w:t>his</w:t>
                  </w:r>
                  <w:r w:rsidRPr="001F17AB">
                    <w:rPr>
                      <w:rFonts w:ascii="Candara" w:hAnsi="Candara" w:cs="Segoe UI"/>
                      <w:color w:val="002060"/>
                      <w:sz w:val="24"/>
                      <w:szCs w:val="24"/>
                      <w:shd w:val="clear" w:color="auto" w:fill="FFFFFF"/>
                    </w:rPr>
                    <w:t xml:space="preserve"> members and guests perfectly.</w:t>
                  </w:r>
                  <w:r w:rsidRPr="001F17AB">
                    <w:rPr>
                      <w:rFonts w:ascii="Candara" w:hAnsi="Candara" w:cs="Segoe UI"/>
                      <w:color w:val="002060"/>
                      <w:sz w:val="24"/>
                      <w:szCs w:val="24"/>
                    </w:rPr>
                    <w:br/>
                  </w:r>
                  <w:r w:rsidRPr="001F17AB">
                    <w:rPr>
                      <w:rFonts w:ascii="Candara" w:hAnsi="Candara" w:cs="Segoe UI"/>
                      <w:color w:val="002060"/>
                      <w:sz w:val="24"/>
                      <w:szCs w:val="24"/>
                    </w:rPr>
                    <w:br/>
                  </w:r>
                  <w:r w:rsidRPr="001F17AB">
                    <w:rPr>
                      <w:rFonts w:ascii="Candara" w:hAnsi="Candara" w:cs="Segoe UI"/>
                      <w:color w:val="002060"/>
                      <w:sz w:val="24"/>
                      <w:szCs w:val="24"/>
                      <w:shd w:val="clear" w:color="auto" w:fill="FFFFFF"/>
                    </w:rPr>
                    <w:t xml:space="preserve">Spreadsheets, SOPs, reports - all </w:t>
                  </w:r>
                  <w:r w:rsidR="00B32460">
                    <w:rPr>
                      <w:rFonts w:ascii="Candara" w:hAnsi="Candara" w:cs="Segoe UI"/>
                      <w:color w:val="002060"/>
                      <w:sz w:val="24"/>
                      <w:szCs w:val="24"/>
                      <w:shd w:val="clear" w:color="auto" w:fill="FFFFFF"/>
                    </w:rPr>
                    <w:t>are</w:t>
                  </w:r>
                  <w:r w:rsidRPr="001F17AB">
                    <w:rPr>
                      <w:rFonts w:ascii="Candara" w:hAnsi="Candara" w:cs="Segoe UI"/>
                      <w:color w:val="002060"/>
                      <w:sz w:val="24"/>
                      <w:szCs w:val="24"/>
                      <w:shd w:val="clear" w:color="auto" w:fill="FFFFFF"/>
                    </w:rPr>
                    <w:t xml:space="preserve"> meaningless if you don’t know the people who are walking through your doors.</w:t>
                  </w:r>
                  <w:r w:rsidRPr="001F17AB">
                    <w:rPr>
                      <w:rFonts w:ascii="Candara" w:hAnsi="Candara" w:cs="Segoe UI"/>
                      <w:color w:val="002060"/>
                      <w:sz w:val="24"/>
                      <w:szCs w:val="24"/>
                    </w:rPr>
                    <w:br/>
                  </w:r>
                  <w:r w:rsidRPr="001F17AB">
                    <w:rPr>
                      <w:rFonts w:ascii="Candara" w:hAnsi="Candara" w:cs="Segoe UI"/>
                      <w:color w:val="002060"/>
                      <w:sz w:val="24"/>
                      <w:szCs w:val="24"/>
                    </w:rPr>
                    <w:br/>
                  </w:r>
                  <w:r w:rsidRPr="001F17AB">
                    <w:rPr>
                      <w:rFonts w:ascii="Candara" w:hAnsi="Candara" w:cs="Segoe UI"/>
                      <w:color w:val="002060"/>
                      <w:sz w:val="24"/>
                      <w:szCs w:val="24"/>
                      <w:shd w:val="clear" w:color="auto" w:fill="FFFFFF"/>
                    </w:rPr>
                    <w:t>Too often hospitality leaders sit, hidden away in their offices, and make a lot of assumptions about what their members and guests want.</w:t>
                  </w:r>
                  <w:r w:rsidRPr="001F17AB">
                    <w:rPr>
                      <w:rFonts w:ascii="Candara" w:hAnsi="Candara" w:cs="Segoe UI"/>
                      <w:color w:val="002060"/>
                      <w:sz w:val="24"/>
                      <w:szCs w:val="24"/>
                    </w:rPr>
                    <w:br/>
                  </w:r>
                  <w:r w:rsidRPr="001F17AB">
                    <w:rPr>
                      <w:rFonts w:ascii="Candara" w:hAnsi="Candara" w:cs="Segoe UI"/>
                      <w:color w:val="002060"/>
                      <w:sz w:val="24"/>
                      <w:szCs w:val="24"/>
                    </w:rPr>
                    <w:br/>
                  </w:r>
                  <w:r w:rsidR="00B32460">
                    <w:rPr>
                      <w:rFonts w:ascii="Candara" w:hAnsi="Candara" w:cs="Segoe UI"/>
                      <w:color w:val="002060"/>
                      <w:sz w:val="24"/>
                      <w:szCs w:val="24"/>
                      <w:shd w:val="clear" w:color="auto" w:fill="FFFFFF"/>
                    </w:rPr>
                    <w:t>S</w:t>
                  </w:r>
                  <w:r w:rsidRPr="001F17AB">
                    <w:rPr>
                      <w:rFonts w:ascii="Candara" w:hAnsi="Candara" w:cs="Segoe UI"/>
                      <w:color w:val="002060"/>
                      <w:sz w:val="24"/>
                      <w:szCs w:val="24"/>
                      <w:shd w:val="clear" w:color="auto" w:fill="FFFFFF"/>
                    </w:rPr>
                    <w:t>enior leaders need to be visible, connecting with members and guests , having meaningful discussions, engaging with different teams on the staff and trying the clubs’ services for themselves.</w:t>
                  </w:r>
                  <w:r w:rsidRPr="001F17AB">
                    <w:rPr>
                      <w:rFonts w:ascii="Candara" w:hAnsi="Candara" w:cs="Segoe UI"/>
                      <w:color w:val="002060"/>
                      <w:sz w:val="24"/>
                      <w:szCs w:val="24"/>
                    </w:rPr>
                    <w:br/>
                  </w:r>
                  <w:r w:rsidRPr="001F17AB">
                    <w:rPr>
                      <w:rFonts w:ascii="Candara" w:hAnsi="Candara" w:cs="Segoe UI"/>
                      <w:color w:val="002060"/>
                      <w:sz w:val="24"/>
                      <w:szCs w:val="24"/>
                    </w:rPr>
                    <w:br/>
                  </w:r>
                  <w:r w:rsidRPr="001F17AB">
                    <w:rPr>
                      <w:rFonts w:ascii="Candara" w:hAnsi="Candara" w:cs="Segoe UI"/>
                      <w:color w:val="002060"/>
                      <w:sz w:val="24"/>
                      <w:szCs w:val="24"/>
                      <w:shd w:val="clear" w:color="auto" w:fill="FFFFFF"/>
                    </w:rPr>
                    <w:t>If you're a GM, you've got to:</w:t>
                  </w:r>
                  <w:r w:rsidRPr="001F17AB">
                    <w:rPr>
                      <w:rFonts w:ascii="Candara" w:hAnsi="Candara" w:cs="Segoe UI"/>
                      <w:color w:val="002060"/>
                      <w:sz w:val="24"/>
                      <w:szCs w:val="24"/>
                    </w:rPr>
                    <w:br/>
                  </w:r>
                </w:p>
                <w:p w14:paraId="1DE21593" w14:textId="0C67B0E7" w:rsidR="000279DD" w:rsidRPr="001F17AB" w:rsidRDefault="000279DD" w:rsidP="00060922">
                  <w:pPr>
                    <w:pStyle w:val="ListParagraph"/>
                    <w:numPr>
                      <w:ilvl w:val="0"/>
                      <w:numId w:val="19"/>
                    </w:numPr>
                    <w:spacing w:line="240" w:lineRule="auto"/>
                    <w:rPr>
                      <w:rFonts w:ascii="Candara" w:hAnsi="Candara" w:cs="Segoe UI"/>
                      <w:color w:val="002060"/>
                      <w:sz w:val="24"/>
                      <w:szCs w:val="24"/>
                      <w:shd w:val="clear" w:color="auto" w:fill="FFFFFF"/>
                    </w:rPr>
                  </w:pPr>
                  <w:r w:rsidRPr="001F17AB">
                    <w:rPr>
                      <w:rFonts w:ascii="Candara" w:hAnsi="Candara" w:cs="Segoe UI"/>
                      <w:color w:val="002060"/>
                      <w:sz w:val="24"/>
                      <w:szCs w:val="24"/>
                      <w:shd w:val="clear" w:color="auto" w:fill="FFFFFF"/>
                    </w:rPr>
                    <w:t>be aware of members’ and guests’ moods.</w:t>
                  </w:r>
                </w:p>
                <w:p w14:paraId="05626F37" w14:textId="1E4F12F9" w:rsidR="000279DD" w:rsidRPr="001F17AB" w:rsidRDefault="000279DD" w:rsidP="00060922">
                  <w:pPr>
                    <w:pStyle w:val="ListParagraph"/>
                    <w:numPr>
                      <w:ilvl w:val="0"/>
                      <w:numId w:val="19"/>
                    </w:numPr>
                    <w:spacing w:line="240" w:lineRule="auto"/>
                    <w:rPr>
                      <w:rFonts w:ascii="Candara" w:hAnsi="Candara" w:cs="Segoe UI"/>
                      <w:color w:val="002060"/>
                      <w:sz w:val="24"/>
                      <w:szCs w:val="24"/>
                      <w:shd w:val="clear" w:color="auto" w:fill="FFFFFF"/>
                    </w:rPr>
                  </w:pPr>
                  <w:r w:rsidRPr="001F17AB">
                    <w:rPr>
                      <w:rFonts w:ascii="Candara" w:hAnsi="Candara" w:cs="Segoe UI"/>
                      <w:color w:val="002060"/>
                      <w:sz w:val="24"/>
                      <w:szCs w:val="24"/>
                      <w:shd w:val="clear" w:color="auto" w:fill="FFFFFF"/>
                    </w:rPr>
                    <w:t>observe what and how they engage with the club.</w:t>
                  </w:r>
                </w:p>
                <w:p w14:paraId="2C51370C" w14:textId="5A97AA7B" w:rsidR="000279DD" w:rsidRPr="001F17AB" w:rsidRDefault="000279DD" w:rsidP="00060922">
                  <w:pPr>
                    <w:pStyle w:val="ListParagraph"/>
                    <w:numPr>
                      <w:ilvl w:val="0"/>
                      <w:numId w:val="19"/>
                    </w:numPr>
                    <w:spacing w:line="240" w:lineRule="auto"/>
                    <w:rPr>
                      <w:rFonts w:ascii="Candara" w:hAnsi="Candara" w:cs="Segoe UI"/>
                      <w:color w:val="002060"/>
                      <w:sz w:val="24"/>
                      <w:szCs w:val="24"/>
                      <w:shd w:val="clear" w:color="auto" w:fill="FFFFFF"/>
                    </w:rPr>
                  </w:pPr>
                  <w:r w:rsidRPr="001F17AB">
                    <w:rPr>
                      <w:rFonts w:ascii="Candara" w:hAnsi="Candara" w:cs="Segoe UI"/>
                      <w:color w:val="002060"/>
                      <w:sz w:val="24"/>
                      <w:szCs w:val="24"/>
                      <w:shd w:val="clear" w:color="auto" w:fill="FFFFFF"/>
                    </w:rPr>
                    <w:t>observe how they purchase goods and/or services and how they order.</w:t>
                  </w:r>
                </w:p>
                <w:p w14:paraId="42B98553" w14:textId="1796DEC9" w:rsidR="000279DD" w:rsidRPr="001F17AB" w:rsidRDefault="000279DD" w:rsidP="00060922">
                  <w:pPr>
                    <w:pStyle w:val="ListParagraph"/>
                    <w:numPr>
                      <w:ilvl w:val="0"/>
                      <w:numId w:val="19"/>
                    </w:numPr>
                    <w:spacing w:line="240" w:lineRule="auto"/>
                    <w:rPr>
                      <w:rFonts w:ascii="Candara" w:hAnsi="Candara" w:cs="Segoe UI"/>
                      <w:color w:val="002060"/>
                      <w:sz w:val="24"/>
                      <w:szCs w:val="24"/>
                      <w:shd w:val="clear" w:color="auto" w:fill="FFFFFF"/>
                    </w:rPr>
                  </w:pPr>
                  <w:r w:rsidRPr="001F17AB">
                    <w:rPr>
                      <w:rFonts w:ascii="Candara" w:hAnsi="Candara" w:cs="Segoe UI"/>
                      <w:color w:val="002060"/>
                      <w:sz w:val="24"/>
                      <w:szCs w:val="24"/>
                      <w:shd w:val="clear" w:color="auto" w:fill="FFFFFF"/>
                    </w:rPr>
                    <w:t>understand the reasons why members and guests chose your club.</w:t>
                  </w:r>
                  <w:r w:rsidRPr="001F17AB">
                    <w:rPr>
                      <w:rFonts w:ascii="Candara" w:hAnsi="Candara" w:cs="Segoe UI"/>
                      <w:color w:val="002060"/>
                      <w:sz w:val="24"/>
                      <w:szCs w:val="24"/>
                    </w:rPr>
                    <w:br/>
                  </w:r>
                  <w:r w:rsidRPr="001F17AB">
                    <w:rPr>
                      <w:rFonts w:ascii="Candara" w:hAnsi="Candara" w:cs="Segoe UI"/>
                      <w:color w:val="002060"/>
                      <w:sz w:val="24"/>
                      <w:szCs w:val="24"/>
                    </w:rPr>
                    <w:br/>
                  </w:r>
                  <w:r w:rsidRPr="001F17AB">
                    <w:rPr>
                      <w:rFonts w:ascii="Candara" w:hAnsi="Candara" w:cs="Segoe UI"/>
                      <w:color w:val="002060"/>
                      <w:sz w:val="24"/>
                      <w:szCs w:val="24"/>
                      <w:shd w:val="clear" w:color="auto" w:fill="FFFFFF"/>
                    </w:rPr>
                    <w:t>Be open to feedback - both good and bad - and use it to propel your club forward.</w:t>
                  </w:r>
                  <w:r w:rsidRPr="001F17AB">
                    <w:rPr>
                      <w:rFonts w:ascii="Candara" w:hAnsi="Candara" w:cs="Segoe UI"/>
                      <w:color w:val="002060"/>
                      <w:sz w:val="24"/>
                      <w:szCs w:val="24"/>
                    </w:rPr>
                    <w:br/>
                  </w:r>
                  <w:r w:rsidRPr="001F17AB">
                    <w:rPr>
                      <w:rFonts w:ascii="Candara" w:hAnsi="Candara" w:cs="Segoe UI"/>
                      <w:color w:val="002060"/>
                      <w:sz w:val="24"/>
                      <w:szCs w:val="24"/>
                    </w:rPr>
                    <w:br/>
                  </w:r>
                  <w:r w:rsidRPr="001F17AB">
                    <w:rPr>
                      <w:rFonts w:ascii="Candara" w:hAnsi="Candara" w:cs="Segoe UI"/>
                      <w:color w:val="002060"/>
                      <w:sz w:val="24"/>
                      <w:szCs w:val="24"/>
                      <w:shd w:val="clear" w:color="auto" w:fill="FFFFFF"/>
                    </w:rPr>
                    <w:t xml:space="preserve">Make a point of immersing yourself in the membership space, and engaging with </w:t>
                  </w:r>
                  <w:r w:rsidR="006A10A6">
                    <w:rPr>
                      <w:rFonts w:ascii="Candara" w:hAnsi="Candara" w:cs="Segoe UI"/>
                      <w:color w:val="002060"/>
                      <w:sz w:val="24"/>
                      <w:szCs w:val="24"/>
                      <w:shd w:val="clear" w:color="auto" w:fill="FFFFFF"/>
                    </w:rPr>
                    <w:t>members</w:t>
                  </w:r>
                  <w:r w:rsidRPr="001F17AB">
                    <w:rPr>
                      <w:rFonts w:ascii="Candara" w:hAnsi="Candara" w:cs="Segoe UI"/>
                      <w:color w:val="002060"/>
                      <w:sz w:val="24"/>
                      <w:szCs w:val="24"/>
                      <w:shd w:val="clear" w:color="auto" w:fill="FFFFFF"/>
                    </w:rPr>
                    <w:t>, intentionally and genuinely.</w:t>
                  </w:r>
                  <w:r w:rsidRPr="001F17AB">
                    <w:rPr>
                      <w:rFonts w:ascii="Candara" w:hAnsi="Candara" w:cs="Segoe UI"/>
                      <w:color w:val="002060"/>
                      <w:sz w:val="24"/>
                      <w:szCs w:val="24"/>
                    </w:rPr>
                    <w:br/>
                  </w:r>
                  <w:r w:rsidRPr="001F17AB">
                    <w:rPr>
                      <w:rFonts w:ascii="Candara" w:hAnsi="Candara" w:cs="Segoe UI"/>
                      <w:color w:val="002060"/>
                      <w:sz w:val="24"/>
                      <w:szCs w:val="24"/>
                    </w:rPr>
                    <w:lastRenderedPageBreak/>
                    <w:br/>
                  </w:r>
                  <w:r w:rsidR="00134968">
                    <w:rPr>
                      <w:rFonts w:ascii="Candara" w:hAnsi="Candara" w:cs="Segoe UI"/>
                      <w:color w:val="002060"/>
                      <w:sz w:val="24"/>
                      <w:szCs w:val="24"/>
                      <w:shd w:val="clear" w:color="auto" w:fill="FFFFFF"/>
                    </w:rPr>
                    <w:t>Now</w:t>
                  </w:r>
                  <w:r w:rsidRPr="001F17AB">
                    <w:rPr>
                      <w:rFonts w:ascii="Candara" w:hAnsi="Candara" w:cs="Segoe UI"/>
                      <w:color w:val="002060"/>
                      <w:sz w:val="24"/>
                      <w:szCs w:val="24"/>
                      <w:shd w:val="clear" w:color="auto" w:fill="FFFFFF"/>
                    </w:rPr>
                    <w:t xml:space="preserve"> here’s some advice:</w:t>
                  </w:r>
                  <w:r w:rsidRPr="001F17AB">
                    <w:rPr>
                      <w:rFonts w:ascii="Candara" w:hAnsi="Candara" w:cs="Segoe UI"/>
                      <w:color w:val="002060"/>
                      <w:sz w:val="24"/>
                      <w:szCs w:val="24"/>
                    </w:rPr>
                    <w:br/>
                  </w:r>
                  <w:r w:rsidRPr="001F17AB">
                    <w:rPr>
                      <w:rFonts w:ascii="Candara" w:hAnsi="Candara" w:cs="Segoe UI"/>
                      <w:color w:val="002060"/>
                      <w:sz w:val="24"/>
                      <w:szCs w:val="24"/>
                      <w:shd w:val="clear" w:color="auto" w:fill="FFFFFF"/>
                    </w:rPr>
                    <w:t xml:space="preserve">       -      close your laptop.</w:t>
                  </w:r>
                </w:p>
                <w:p w14:paraId="623CA34F" w14:textId="39D004AD" w:rsidR="000279DD" w:rsidRPr="001F17AB" w:rsidRDefault="000279DD" w:rsidP="00060922">
                  <w:pPr>
                    <w:pStyle w:val="ListParagraph"/>
                    <w:numPr>
                      <w:ilvl w:val="0"/>
                      <w:numId w:val="18"/>
                    </w:numPr>
                    <w:spacing w:line="240" w:lineRule="auto"/>
                    <w:rPr>
                      <w:rFonts w:ascii="Candara" w:hAnsi="Candara"/>
                      <w:color w:val="002060"/>
                      <w:sz w:val="24"/>
                      <w:szCs w:val="24"/>
                    </w:rPr>
                  </w:pPr>
                  <w:r w:rsidRPr="001F17AB">
                    <w:rPr>
                      <w:rFonts w:ascii="Candara" w:hAnsi="Candara" w:cs="Segoe UI"/>
                      <w:color w:val="002060"/>
                      <w:sz w:val="24"/>
                      <w:szCs w:val="24"/>
                      <w:shd w:val="clear" w:color="auto" w:fill="FFFFFF"/>
                    </w:rPr>
                    <w:t>spark up a conversation with a member.</w:t>
                  </w:r>
                </w:p>
                <w:p w14:paraId="4B51E597" w14:textId="77777777" w:rsidR="000279DD" w:rsidRPr="001F17AB" w:rsidRDefault="000279DD" w:rsidP="00060922">
                  <w:pPr>
                    <w:pStyle w:val="ListParagraph"/>
                    <w:numPr>
                      <w:ilvl w:val="0"/>
                      <w:numId w:val="18"/>
                    </w:numPr>
                    <w:spacing w:line="240" w:lineRule="auto"/>
                    <w:rPr>
                      <w:rFonts w:ascii="Candara" w:hAnsi="Candara"/>
                      <w:color w:val="002060"/>
                      <w:sz w:val="24"/>
                      <w:szCs w:val="24"/>
                    </w:rPr>
                  </w:pPr>
                  <w:r w:rsidRPr="001F17AB">
                    <w:rPr>
                      <w:rFonts w:ascii="Candara" w:hAnsi="Candara" w:cs="Segoe UI"/>
                      <w:color w:val="002060"/>
                      <w:sz w:val="24"/>
                      <w:szCs w:val="24"/>
                      <w:shd w:val="clear" w:color="auto" w:fill="FFFFFF"/>
                    </w:rPr>
                    <w:t>be open to taking on feedback.</w:t>
                  </w:r>
                </w:p>
                <w:p w14:paraId="1FE1AE2B" w14:textId="77777777" w:rsidR="000279DD" w:rsidRPr="001F17AB" w:rsidRDefault="000279DD" w:rsidP="00060922">
                  <w:pPr>
                    <w:pStyle w:val="ListParagraph"/>
                    <w:spacing w:line="240" w:lineRule="auto"/>
                    <w:ind w:left="1080"/>
                    <w:rPr>
                      <w:rFonts w:ascii="Candara" w:hAnsi="Candara"/>
                      <w:color w:val="002060"/>
                      <w:sz w:val="24"/>
                      <w:szCs w:val="24"/>
                    </w:rPr>
                  </w:pPr>
                </w:p>
                <w:p w14:paraId="2FE37912" w14:textId="77777777" w:rsidR="000279DD" w:rsidRPr="001F17AB" w:rsidRDefault="000279DD" w:rsidP="00060922">
                  <w:pPr>
                    <w:ind w:left="720"/>
                    <w:rPr>
                      <w:rFonts w:ascii="Candara" w:hAnsi="Candara"/>
                      <w:color w:val="002060"/>
                      <w:sz w:val="24"/>
                      <w:szCs w:val="24"/>
                    </w:rPr>
                  </w:pPr>
                  <w:r w:rsidRPr="001F17AB">
                    <w:rPr>
                      <w:rFonts w:ascii="Candara" w:hAnsi="Candara" w:cs="Segoe UI"/>
                      <w:color w:val="002060"/>
                      <w:sz w:val="24"/>
                      <w:szCs w:val="24"/>
                      <w:shd w:val="clear" w:color="auto" w:fill="FFFFFF"/>
                    </w:rPr>
                    <w:t>When you focus on member and guest experiences, you excel. That will translate to customer loyalty and revenue growth, every time.</w:t>
                  </w:r>
                </w:p>
                <w:p w14:paraId="4607F2B5" w14:textId="77777777" w:rsidR="000279DD" w:rsidRPr="001F17AB" w:rsidRDefault="000279DD" w:rsidP="008726CD">
                  <w:pPr>
                    <w:jc w:val="center"/>
                    <w:rPr>
                      <w:rFonts w:ascii="Candara" w:hAnsi="Candara" w:cs="Calibri Light"/>
                      <w:b/>
                      <w:bCs/>
                      <w:color w:val="538135"/>
                      <w:highlight w:val="yellow"/>
                    </w:rPr>
                  </w:pPr>
                </w:p>
              </w:tc>
            </w:tr>
          </w:tbl>
          <w:p w14:paraId="22D7141D" w14:textId="77777777" w:rsidR="000279DD" w:rsidRPr="001F17AB" w:rsidRDefault="000279DD" w:rsidP="008726CD">
            <w:pPr>
              <w:jc w:val="center"/>
              <w:rPr>
                <w:rFonts w:ascii="Candara" w:hAnsi="Candara" w:cs="Calibri Light"/>
                <w:b/>
                <w:bCs/>
                <w:color w:val="538135"/>
                <w:highlight w:val="yellow"/>
              </w:rPr>
            </w:pPr>
          </w:p>
        </w:tc>
      </w:tr>
      <w:tr w:rsidR="00A22C92" w14:paraId="0698C274" w14:textId="77777777" w:rsidTr="00FB0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21" w:type="dxa"/>
          </w:tcPr>
          <w:p w14:paraId="156593A3" w14:textId="77777777" w:rsidR="00A22C92" w:rsidRDefault="00A22C92" w:rsidP="008726CD">
            <w:pPr>
              <w:jc w:val="center"/>
              <w:rPr>
                <w:rFonts w:ascii="Calibri Light" w:hAnsi="Calibri Light" w:cs="Calibri Light"/>
                <w:b/>
                <w:bCs/>
                <w:color w:val="538135"/>
                <w:highlight w:val="yellow"/>
              </w:rPr>
            </w:pPr>
          </w:p>
          <w:tbl>
            <w:tblPr>
              <w:tblStyle w:val="TableGrid"/>
              <w:tblW w:w="0" w:type="auto"/>
              <w:tblLook w:val="04A0" w:firstRow="1" w:lastRow="0" w:firstColumn="1" w:lastColumn="0" w:noHBand="0" w:noVBand="1"/>
            </w:tblPr>
            <w:tblGrid>
              <w:gridCol w:w="8795"/>
            </w:tblGrid>
            <w:tr w:rsidR="005B1142" w14:paraId="5A5B7873" w14:textId="77777777" w:rsidTr="005B1142">
              <w:tc>
                <w:tcPr>
                  <w:tcW w:w="8795" w:type="dxa"/>
                </w:tcPr>
                <w:p w14:paraId="6D7F793B" w14:textId="77777777" w:rsidR="005B1142" w:rsidRDefault="005B1142" w:rsidP="008726CD">
                  <w:pPr>
                    <w:jc w:val="center"/>
                    <w:rPr>
                      <w:rFonts w:ascii="Calibri Light" w:hAnsi="Calibri Light" w:cs="Calibri Light"/>
                      <w:b/>
                      <w:bCs/>
                      <w:color w:val="538135"/>
                      <w:highlight w:val="yellow"/>
                    </w:rPr>
                  </w:pPr>
                </w:p>
                <w:p w14:paraId="4E5ACAEA" w14:textId="77777777" w:rsidR="005B1142" w:rsidRDefault="005B1142" w:rsidP="005B1142">
                  <w:pPr>
                    <w:pStyle w:val="ember-view"/>
                    <w:shd w:val="clear" w:color="auto" w:fill="FFFFFF"/>
                    <w:jc w:val="center"/>
                    <w:rPr>
                      <w:rFonts w:ascii="Candara" w:hAnsi="Candara" w:cs="Segoe UI"/>
                    </w:rPr>
                  </w:pPr>
                  <w:r>
                    <w:rPr>
                      <w:rFonts w:ascii="Calibri Light" w:hAnsi="Calibri Light" w:cs="Calibri Light"/>
                      <w:b/>
                      <w:noProof/>
                    </w:rPr>
                    <w:drawing>
                      <wp:inline distT="0" distB="0" distL="0" distR="0" wp14:anchorId="54BCF5FA" wp14:editId="70355781">
                        <wp:extent cx="1397000" cy="635000"/>
                        <wp:effectExtent l="0" t="0" r="0" b="0"/>
                        <wp:docPr id="752399864" name="Picture 752399864"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picture containing drawing, g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7000" cy="635000"/>
                                </a:xfrm>
                                <a:prstGeom prst="rect">
                                  <a:avLst/>
                                </a:prstGeom>
                                <a:noFill/>
                                <a:ln>
                                  <a:noFill/>
                                </a:ln>
                              </pic:spPr>
                            </pic:pic>
                          </a:graphicData>
                        </a:graphic>
                      </wp:inline>
                    </w:drawing>
                  </w:r>
                </w:p>
                <w:p w14:paraId="0C2754F1" w14:textId="66418A7C" w:rsidR="005B1142" w:rsidRPr="00830385" w:rsidRDefault="005B1142" w:rsidP="005B1142">
                  <w:pPr>
                    <w:pStyle w:val="ember-view"/>
                    <w:shd w:val="clear" w:color="auto" w:fill="FFFFFF"/>
                    <w:jc w:val="center"/>
                    <w:rPr>
                      <w:rFonts w:ascii="Candara" w:hAnsi="Candara" w:cs="Segoe UI"/>
                      <w:color w:val="002060"/>
                      <w:sz w:val="28"/>
                      <w:szCs w:val="28"/>
                    </w:rPr>
                  </w:pPr>
                  <w:r w:rsidRPr="00830385">
                    <w:rPr>
                      <w:rFonts w:ascii="Candara" w:hAnsi="Candara" w:cs="Segoe UI"/>
                      <w:color w:val="002060"/>
                      <w:sz w:val="28"/>
                      <w:szCs w:val="28"/>
                    </w:rPr>
                    <w:t xml:space="preserve">Club Renovations – some </w:t>
                  </w:r>
                  <w:r w:rsidR="00FA7D91">
                    <w:rPr>
                      <w:rFonts w:ascii="Candara" w:hAnsi="Candara" w:cs="Segoe UI"/>
                      <w:color w:val="002060"/>
                      <w:sz w:val="28"/>
                      <w:szCs w:val="28"/>
                    </w:rPr>
                    <w:t>useful hints</w:t>
                  </w:r>
                </w:p>
                <w:p w14:paraId="5BF26489" w14:textId="7342F307" w:rsidR="005B1142" w:rsidRPr="00830385" w:rsidRDefault="005B1142" w:rsidP="005B1142">
                  <w:pPr>
                    <w:pStyle w:val="ember-view"/>
                    <w:shd w:val="clear" w:color="auto" w:fill="FFFFFF"/>
                    <w:rPr>
                      <w:rFonts w:ascii="Candara" w:hAnsi="Candara" w:cs="Segoe UI"/>
                      <w:color w:val="002060"/>
                    </w:rPr>
                  </w:pPr>
                  <w:r w:rsidRPr="00830385">
                    <w:rPr>
                      <w:rFonts w:ascii="Candara" w:hAnsi="Candara" w:cs="Segoe UI"/>
                      <w:color w:val="002060"/>
                    </w:rPr>
                    <w:t>Renovation stands as a cornerstone term in the Club Industry, resonating worldwide and is often the biggest subject of the Club Bar/Cafe or Locker room</w:t>
                  </w:r>
                  <w:r w:rsidR="00893503">
                    <w:rPr>
                      <w:rFonts w:ascii="Candara" w:hAnsi="Candara" w:cs="Segoe UI"/>
                      <w:color w:val="002060"/>
                    </w:rPr>
                    <w:t xml:space="preserve"> discussion</w:t>
                  </w:r>
                  <w:r w:rsidRPr="00830385">
                    <w:rPr>
                      <w:rFonts w:ascii="Candara" w:hAnsi="Candara" w:cs="Segoe UI"/>
                      <w:color w:val="002060"/>
                    </w:rPr>
                    <w:t>. Yet, as one reflects on experiences attending global Club Management seminars and conferences, a striking observation emerges - a notable absence of seminars dedicated to the intricate process of planning, delivering, and executing renovations.</w:t>
                  </w:r>
                </w:p>
                <w:p w14:paraId="7D07C471" w14:textId="77777777" w:rsidR="005B1142" w:rsidRPr="00830385" w:rsidRDefault="005B1142" w:rsidP="005B1142">
                  <w:pPr>
                    <w:pStyle w:val="ember-view"/>
                    <w:shd w:val="clear" w:color="auto" w:fill="FFFFFF"/>
                    <w:rPr>
                      <w:rFonts w:ascii="Candara" w:hAnsi="Candara" w:cs="Segoe UI"/>
                      <w:color w:val="002060"/>
                    </w:rPr>
                  </w:pPr>
                  <w:r w:rsidRPr="00830385">
                    <w:rPr>
                      <w:rFonts w:ascii="Candara" w:hAnsi="Candara" w:cs="Segoe UI"/>
                      <w:color w:val="002060"/>
                    </w:rPr>
                    <w:t>This gap raises an important question: How do the aspiring leaders, fuelled by ambitions to ascend in the industry, acquire the requisite knowledge and experiences in navigating major club renovations across the campus from clubhouse, course to courts, or the complex process of Master Planning?</w:t>
                  </w:r>
                </w:p>
                <w:p w14:paraId="2E0819BD" w14:textId="77777777" w:rsidR="005B1142" w:rsidRPr="00830385" w:rsidRDefault="005B1142" w:rsidP="005B1142">
                  <w:pPr>
                    <w:pStyle w:val="ember-view"/>
                    <w:shd w:val="clear" w:color="auto" w:fill="FFFFFF"/>
                    <w:rPr>
                      <w:rFonts w:ascii="Candara" w:hAnsi="Candara" w:cs="Segoe UI"/>
                      <w:color w:val="002060"/>
                    </w:rPr>
                  </w:pPr>
                  <w:r w:rsidRPr="00830385">
                    <w:rPr>
                      <w:rFonts w:ascii="Candara" w:hAnsi="Candara" w:cs="Segoe UI"/>
                      <w:color w:val="002060"/>
                    </w:rPr>
                    <w:t>For many, the notion of learning through trial and error during major projects is far from ideal and could be very costly! The absence of structured guidance and insights in renovation processes can pose a significant challenge for those eager to contribute meaningfully to the development and enhancement of club facilities.</w:t>
                  </w:r>
                </w:p>
                <w:p w14:paraId="07D036B7" w14:textId="77777777" w:rsidR="005B1142" w:rsidRPr="00830385" w:rsidRDefault="005B1142" w:rsidP="005B1142">
                  <w:pPr>
                    <w:pStyle w:val="ember-view"/>
                    <w:shd w:val="clear" w:color="auto" w:fill="FFFFFF"/>
                    <w:rPr>
                      <w:rFonts w:ascii="Candara" w:hAnsi="Candara" w:cs="Segoe UI"/>
                      <w:color w:val="002060"/>
                    </w:rPr>
                  </w:pPr>
                  <w:r w:rsidRPr="00830385">
                    <w:rPr>
                      <w:rFonts w:ascii="Candara" w:hAnsi="Candara" w:cs="Segoe UI"/>
                      <w:color w:val="002060"/>
                    </w:rPr>
                    <w:t>While some young leaders are fortunate to be part of clubs where seasoned leaders generously share their knowledge, fostering an environment where the next generation actively participates in the renovation processes, this scenario is not universal. Others utilize third party contractors who will come into manage projects with limited club oversight. However, the burden of project delivery, budget management and the success or failure often falls on the shoulders of the General Manager or equivalent.</w:t>
                  </w:r>
                  <w:r w:rsidRPr="00830385">
                    <w:rPr>
                      <w:rStyle w:val="white-space-pre"/>
                      <w:rFonts w:ascii="Candara" w:hAnsi="Candara" w:cs="Segoe UI"/>
                      <w:color w:val="002060"/>
                    </w:rPr>
                    <w:t xml:space="preserve"> </w:t>
                  </w:r>
                </w:p>
                <w:p w14:paraId="59CFAFCB" w14:textId="77777777" w:rsidR="005B1142" w:rsidRPr="00830385" w:rsidRDefault="005B1142" w:rsidP="005B1142">
                  <w:pPr>
                    <w:pStyle w:val="ember-view"/>
                    <w:shd w:val="clear" w:color="auto" w:fill="FFFFFF"/>
                    <w:rPr>
                      <w:rFonts w:ascii="Candara" w:hAnsi="Candara" w:cs="Segoe UI"/>
                      <w:color w:val="002060"/>
                    </w:rPr>
                  </w:pPr>
                  <w:r w:rsidRPr="00830385">
                    <w:rPr>
                      <w:rFonts w:ascii="Candara" w:hAnsi="Candara" w:cs="Segoe UI"/>
                      <w:color w:val="002060"/>
                    </w:rPr>
                    <w:t xml:space="preserve">In the realm of club renovations, collaboration with recognized architects, master planner and interior designers is common. Yet, how can managers be certain they are on the right path? The quest for a deeper understanding and further knowledge </w:t>
                  </w:r>
                  <w:r w:rsidRPr="00830385">
                    <w:rPr>
                      <w:rFonts w:ascii="Candara" w:hAnsi="Candara" w:cs="Segoe UI"/>
                      <w:color w:val="002060"/>
                    </w:rPr>
                    <w:lastRenderedPageBreak/>
                    <w:t>becomes paramount, especially considering the impact of such renovations on the club's identity, member satisfaction, and overall success.</w:t>
                  </w:r>
                </w:p>
                <w:p w14:paraId="0F97EA1F" w14:textId="7906CBAA" w:rsidR="005B1142" w:rsidRPr="00830385" w:rsidRDefault="005B1142" w:rsidP="005B1142">
                  <w:pPr>
                    <w:pStyle w:val="ember-view"/>
                    <w:shd w:val="clear" w:color="auto" w:fill="FFFFFF"/>
                    <w:rPr>
                      <w:rFonts w:ascii="Candara" w:hAnsi="Candara" w:cs="Segoe UI"/>
                      <w:color w:val="002060"/>
                    </w:rPr>
                  </w:pPr>
                  <w:r w:rsidRPr="00830385">
                    <w:rPr>
                      <w:rFonts w:ascii="Candara" w:hAnsi="Candara" w:cs="Segoe UI"/>
                      <w:color w:val="002060"/>
                    </w:rPr>
                    <w:t>The need for further insights from architects, designers and master becomes evident. These professionals can shed light on best practices, effective management software utilized in renovation projects, and strategies to enhance the competencies of aspiring leaders. Learning from their experiences can provide a road map for successfully navigating the challenges associated with major renovations.</w:t>
                  </w:r>
                </w:p>
                <w:p w14:paraId="51FD65E7" w14:textId="77777777" w:rsidR="005B1142" w:rsidRPr="00830385" w:rsidRDefault="005B1142" w:rsidP="005B1142">
                  <w:pPr>
                    <w:pStyle w:val="ember-view"/>
                    <w:shd w:val="clear" w:color="auto" w:fill="FFFFFF"/>
                    <w:rPr>
                      <w:rFonts w:ascii="Candara" w:hAnsi="Candara" w:cs="Segoe UI"/>
                      <w:color w:val="002060"/>
                    </w:rPr>
                  </w:pPr>
                  <w:r w:rsidRPr="00830385">
                    <w:rPr>
                      <w:rFonts w:ascii="Candara" w:hAnsi="Candara" w:cs="Segoe UI"/>
                      <w:color w:val="002060"/>
                    </w:rPr>
                    <w:t>There is a collective yearning for a more comprehensive understanding of the renovation process, from inception to execution. The incorporation with industry partners of seminars and workshops dedicated to renovation strategies, project management tools and software used can support bridging the knowledge gap. The sharing of information regarding successful case studies, potential pitfalls, and innovative solutions will empower younger or inexperienced leaders to approach major renovations with confidence.</w:t>
                  </w:r>
                </w:p>
                <w:p w14:paraId="013B2311" w14:textId="77777777" w:rsidR="005B1142" w:rsidRDefault="005B1142" w:rsidP="005B1142">
                  <w:pPr>
                    <w:pStyle w:val="ember-view"/>
                    <w:shd w:val="clear" w:color="auto" w:fill="FFFFFF"/>
                    <w:rPr>
                      <w:rFonts w:ascii="Candara" w:hAnsi="Candara" w:cs="Segoe UI"/>
                      <w:color w:val="002060"/>
                    </w:rPr>
                  </w:pPr>
                  <w:r w:rsidRPr="00830385">
                    <w:rPr>
                      <w:rFonts w:ascii="Candara" w:hAnsi="Candara" w:cs="Segoe UI"/>
                      <w:color w:val="002060"/>
                    </w:rPr>
                    <w:t>The journey towards excellence in club facility renovations requires a concerted effort from industry leaders, contracting professionals, and aspiring talents. By addressing the current gap in knowledge sharing and embracing a culture of learning, the industry can ensure that the next generation of leaders is well-equipped to deliver successful, on-budget projects that meet and exceed member expectations.</w:t>
                  </w:r>
                </w:p>
                <w:p w14:paraId="2CA894A6" w14:textId="77777777" w:rsidR="005B1142" w:rsidRDefault="005B1142" w:rsidP="008726CD">
                  <w:pPr>
                    <w:jc w:val="center"/>
                    <w:rPr>
                      <w:rFonts w:ascii="Calibri Light" w:hAnsi="Calibri Light" w:cs="Calibri Light"/>
                      <w:b/>
                      <w:bCs/>
                      <w:color w:val="538135"/>
                      <w:highlight w:val="yellow"/>
                    </w:rPr>
                  </w:pPr>
                </w:p>
              </w:tc>
            </w:tr>
          </w:tbl>
          <w:p w14:paraId="48B7B04C" w14:textId="77777777" w:rsidR="005B1142" w:rsidRDefault="005B1142" w:rsidP="008726CD">
            <w:pPr>
              <w:jc w:val="center"/>
              <w:rPr>
                <w:rFonts w:ascii="Calibri Light" w:hAnsi="Calibri Light" w:cs="Calibri Light"/>
                <w:b/>
                <w:bCs/>
                <w:color w:val="538135"/>
                <w:highlight w:val="yellow"/>
              </w:rPr>
            </w:pPr>
          </w:p>
          <w:p w14:paraId="133A0E66" w14:textId="77777777" w:rsidR="005B1142" w:rsidRDefault="005B1142" w:rsidP="008726CD">
            <w:pPr>
              <w:jc w:val="center"/>
              <w:rPr>
                <w:rFonts w:ascii="Calibri Light" w:hAnsi="Calibri Light" w:cs="Calibri Light"/>
                <w:b/>
                <w:bCs/>
                <w:color w:val="538135"/>
                <w:highlight w:val="yellow"/>
              </w:rPr>
            </w:pPr>
          </w:p>
          <w:p w14:paraId="08A39506" w14:textId="77777777" w:rsidR="005B1142" w:rsidRDefault="005B1142" w:rsidP="008726CD">
            <w:pPr>
              <w:jc w:val="center"/>
              <w:rPr>
                <w:rFonts w:ascii="Calibri Light" w:hAnsi="Calibri Light" w:cs="Calibri Light"/>
                <w:b/>
                <w:bCs/>
                <w:color w:val="538135"/>
                <w:highlight w:val="yellow"/>
              </w:rPr>
            </w:pPr>
          </w:p>
        </w:tc>
      </w:tr>
    </w:tbl>
    <w:tbl>
      <w:tblPr>
        <w:tblW w:w="8874" w:type="dxa"/>
        <w:jc w:val="center"/>
        <w:tblCellMar>
          <w:left w:w="0" w:type="dxa"/>
          <w:right w:w="0" w:type="dxa"/>
        </w:tblCellMar>
        <w:tblLook w:val="04A0" w:firstRow="1" w:lastRow="0" w:firstColumn="1" w:lastColumn="0" w:noHBand="0" w:noVBand="1"/>
      </w:tblPr>
      <w:tblGrid>
        <w:gridCol w:w="8944"/>
        <w:gridCol w:w="62"/>
      </w:tblGrid>
      <w:tr w:rsidR="00A22C92" w14:paraId="37AA648C" w14:textId="77777777" w:rsidTr="008726CD">
        <w:trPr>
          <w:gridAfter w:val="1"/>
          <w:wAfter w:w="75" w:type="dxa"/>
          <w:jc w:val="center"/>
        </w:trPr>
        <w:tc>
          <w:tcPr>
            <w:tcW w:w="87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D688341" w14:textId="77777777" w:rsidR="00A22C92" w:rsidRPr="00E04CAE" w:rsidRDefault="00A22C92" w:rsidP="008726CD">
            <w:pPr>
              <w:pStyle w:val="NormalWeb"/>
              <w:shd w:val="clear" w:color="auto" w:fill="FFFFFF"/>
              <w:spacing w:before="0" w:beforeAutospacing="0" w:after="0" w:afterAutospacing="0" w:line="276" w:lineRule="auto"/>
              <w:jc w:val="center"/>
              <w:rPr>
                <w:rStyle w:val="Hyperlink"/>
                <w:rFonts w:ascii="Candara" w:hAnsi="Candara" w:cs="Calibri Light"/>
                <w:b/>
                <w:bCs/>
                <w:color w:val="002060"/>
                <w:sz w:val="28"/>
                <w:szCs w:val="28"/>
                <w:lang w:eastAsia="en-US"/>
              </w:rPr>
            </w:pPr>
          </w:p>
          <w:p w14:paraId="7FBE69A4" w14:textId="77777777" w:rsidR="00A22C92" w:rsidRDefault="00A22C92" w:rsidP="008726CD">
            <w:pPr>
              <w:pStyle w:val="NormalWeb"/>
              <w:shd w:val="clear" w:color="auto" w:fill="FFFFFF"/>
              <w:spacing w:before="0" w:beforeAutospacing="0" w:after="0" w:afterAutospacing="0" w:line="276" w:lineRule="auto"/>
              <w:jc w:val="center"/>
              <w:rPr>
                <w:rStyle w:val="Hyperlink"/>
                <w:rFonts w:ascii="Calibri Light" w:hAnsi="Calibri Light" w:cs="Calibri Light"/>
                <w:b/>
                <w:bCs/>
                <w:color w:val="538135"/>
                <w:sz w:val="28"/>
                <w:szCs w:val="28"/>
                <w:lang w:eastAsia="en-US"/>
              </w:rPr>
            </w:pPr>
            <w:r>
              <w:rPr>
                <w:rFonts w:ascii="Calibri Light" w:hAnsi="Calibri Light" w:cs="Calibri Light"/>
                <w:b/>
                <w:noProof/>
                <w:color w:val="000000"/>
                <w:lang w:eastAsia="en-US"/>
              </w:rPr>
              <w:drawing>
                <wp:inline distT="0" distB="0" distL="0" distR="0" wp14:anchorId="5352E9F2" wp14:editId="2EE5CA3F">
                  <wp:extent cx="1708150" cy="781050"/>
                  <wp:effectExtent l="0" t="0" r="0" b="0"/>
                  <wp:docPr id="41" name="Picture 41"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drawing, g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8150" cy="781050"/>
                          </a:xfrm>
                          <a:prstGeom prst="rect">
                            <a:avLst/>
                          </a:prstGeom>
                          <a:noFill/>
                          <a:ln>
                            <a:noFill/>
                          </a:ln>
                        </pic:spPr>
                      </pic:pic>
                    </a:graphicData>
                  </a:graphic>
                </wp:inline>
              </w:drawing>
            </w:r>
          </w:p>
          <w:p w14:paraId="46E7B39C" w14:textId="77777777" w:rsidR="00A22C92" w:rsidRDefault="00A22C92" w:rsidP="008726CD">
            <w:pPr>
              <w:pStyle w:val="NormalWeb"/>
              <w:shd w:val="clear" w:color="auto" w:fill="FFFFFF"/>
              <w:spacing w:before="0" w:beforeAutospacing="0" w:after="0" w:afterAutospacing="0" w:line="276" w:lineRule="auto"/>
              <w:jc w:val="center"/>
              <w:rPr>
                <w:rStyle w:val="Hyperlink"/>
                <w:rFonts w:ascii="Calibri Light" w:hAnsi="Calibri Light" w:cs="Calibri Light"/>
                <w:b/>
                <w:bCs/>
                <w:color w:val="538135"/>
                <w:sz w:val="28"/>
                <w:szCs w:val="28"/>
                <w:lang w:eastAsia="en-US"/>
              </w:rPr>
            </w:pPr>
          </w:p>
          <w:p w14:paraId="41E24B67" w14:textId="77777777" w:rsidR="00A22C92" w:rsidRPr="00E631E2" w:rsidRDefault="00A22C92" w:rsidP="008726CD">
            <w:pPr>
              <w:pStyle w:val="NormalWeb"/>
              <w:shd w:val="clear" w:color="auto" w:fill="FFFFFF"/>
              <w:spacing w:before="0" w:beforeAutospacing="0" w:after="0" w:afterAutospacing="0" w:line="276" w:lineRule="auto"/>
              <w:jc w:val="center"/>
              <w:rPr>
                <w:rStyle w:val="Hyperlink"/>
                <w:rFonts w:ascii="Candara" w:hAnsi="Candara" w:cs="Calibri Light"/>
                <w:b/>
                <w:bCs/>
                <w:color w:val="538135"/>
                <w:sz w:val="32"/>
                <w:szCs w:val="32"/>
                <w:u w:val="none"/>
                <w:lang w:eastAsia="en-US"/>
              </w:rPr>
            </w:pPr>
            <w:r w:rsidRPr="00E631E2">
              <w:rPr>
                <w:rStyle w:val="Hyperlink"/>
                <w:rFonts w:ascii="Candara" w:hAnsi="Candara" w:cs="Calibri Light"/>
                <w:b/>
                <w:bCs/>
                <w:color w:val="002060"/>
                <w:sz w:val="32"/>
                <w:szCs w:val="32"/>
                <w:u w:val="none"/>
                <w:lang w:eastAsia="en-US"/>
              </w:rPr>
              <w:t>Executive Recruitment Service</w:t>
            </w:r>
          </w:p>
          <w:p w14:paraId="21737F31" w14:textId="77777777" w:rsidR="00A22C92" w:rsidRPr="006A5940" w:rsidRDefault="00A22C92" w:rsidP="008726CD">
            <w:pPr>
              <w:pStyle w:val="NormalWeb"/>
              <w:shd w:val="clear" w:color="auto" w:fill="FFFFFF"/>
              <w:spacing w:before="0" w:beforeAutospacing="0" w:after="0" w:afterAutospacing="0" w:line="276" w:lineRule="auto"/>
              <w:jc w:val="center"/>
              <w:rPr>
                <w:rStyle w:val="Hyperlink"/>
                <w:rFonts w:ascii="Candara" w:hAnsi="Candara" w:cs="Calibri Light"/>
                <w:b/>
                <w:bCs/>
                <w:color w:val="538135"/>
                <w:sz w:val="24"/>
                <w:szCs w:val="24"/>
                <w:u w:val="none"/>
                <w:lang w:eastAsia="en-US"/>
              </w:rPr>
            </w:pPr>
          </w:p>
          <w:p w14:paraId="66E34D4B" w14:textId="63EB077D" w:rsidR="00A22C92" w:rsidRPr="006A5940" w:rsidRDefault="00A22C92" w:rsidP="008726CD">
            <w:pPr>
              <w:pStyle w:val="NormalWeb"/>
              <w:shd w:val="clear" w:color="auto" w:fill="FFFFFF"/>
              <w:spacing w:before="0" w:beforeAutospacing="0" w:after="0" w:afterAutospacing="0" w:line="240" w:lineRule="auto"/>
              <w:rPr>
                <w:rFonts w:ascii="Candara" w:hAnsi="Candara"/>
                <w:color w:val="002060"/>
                <w:sz w:val="24"/>
                <w:szCs w:val="24"/>
              </w:rPr>
            </w:pPr>
            <w:r w:rsidRPr="006A5940">
              <w:rPr>
                <w:rStyle w:val="Hyperlink"/>
                <w:rFonts w:ascii="Candara" w:hAnsi="Candara" w:cs="Calibri Light"/>
                <w:color w:val="002060"/>
                <w:sz w:val="24"/>
                <w:szCs w:val="24"/>
                <w:u w:val="none"/>
                <w:lang w:eastAsia="en-US"/>
              </w:rPr>
              <w:t xml:space="preserve">The Golf Managers Association of New Zealand (GMA NZ) </w:t>
            </w:r>
            <w:r w:rsidR="006A5940" w:rsidRPr="006A5940">
              <w:rPr>
                <w:rStyle w:val="Hyperlink"/>
                <w:rFonts w:ascii="Candara" w:hAnsi="Candara" w:cs="Calibri Light"/>
                <w:color w:val="00204F"/>
                <w:sz w:val="24"/>
                <w:szCs w:val="24"/>
                <w:u w:val="none"/>
                <w:lang w:eastAsia="en-US"/>
              </w:rPr>
              <w:t>o</w:t>
            </w:r>
            <w:r w:rsidR="006A5940" w:rsidRPr="006A5940">
              <w:rPr>
                <w:rStyle w:val="Hyperlink"/>
                <w:rFonts w:ascii="Candara" w:hAnsi="Candara" w:cs="Calibri Light"/>
                <w:color w:val="00204F"/>
                <w:sz w:val="24"/>
                <w:szCs w:val="24"/>
                <w:u w:val="none"/>
              </w:rPr>
              <w:t>ffers</w:t>
            </w:r>
            <w:r w:rsidRPr="006A5940">
              <w:rPr>
                <w:rStyle w:val="Hyperlink"/>
                <w:rFonts w:ascii="Candara" w:hAnsi="Candara" w:cs="Calibri Light"/>
                <w:color w:val="002060"/>
                <w:sz w:val="24"/>
                <w:szCs w:val="24"/>
                <w:u w:val="none"/>
                <w:lang w:eastAsia="en-US"/>
              </w:rPr>
              <w:t xml:space="preserve"> an Executive Recruitment Service to its members at attractive rates. GMA</w:t>
            </w:r>
            <w:r w:rsidRPr="006A5940">
              <w:rPr>
                <w:rFonts w:ascii="Candara" w:hAnsi="Candara" w:cs="Calibri Light"/>
                <w:color w:val="002060"/>
                <w:sz w:val="24"/>
                <w:szCs w:val="24"/>
                <w:lang w:eastAsia="en-US"/>
              </w:rPr>
              <w:t xml:space="preserve"> NZ will connect your Club with skilled professionals who are looking for permanent opportunities and streamline the process to ensure that your recruitment needs are met.</w:t>
            </w:r>
          </w:p>
          <w:p w14:paraId="391935ED" w14:textId="77777777" w:rsidR="00A22C92" w:rsidRPr="006A5940" w:rsidRDefault="00A22C92" w:rsidP="008726CD">
            <w:pPr>
              <w:pStyle w:val="text-align-center"/>
              <w:shd w:val="clear" w:color="auto" w:fill="FFFFFF"/>
              <w:spacing w:before="240" w:beforeAutospacing="0" w:after="240" w:afterAutospacing="0" w:line="240" w:lineRule="auto"/>
              <w:rPr>
                <w:rFonts w:ascii="Candara" w:hAnsi="Candara" w:cs="Calibri Light"/>
                <w:color w:val="002060"/>
                <w:lang w:eastAsia="en-US"/>
              </w:rPr>
            </w:pPr>
            <w:r w:rsidRPr="006A5940">
              <w:rPr>
                <w:rFonts w:ascii="Candara" w:hAnsi="Candara" w:cs="Calibri Light"/>
                <w:color w:val="002060"/>
                <w:lang w:eastAsia="en-US"/>
              </w:rPr>
              <w:t xml:space="preserve">Finding the right person for a role is more than just a skills match. Combining many years of club management knowledge and a high-calibre level of member service </w:t>
            </w:r>
            <w:r w:rsidRPr="006A5940">
              <w:rPr>
                <w:rFonts w:ascii="Candara" w:hAnsi="Candara" w:cs="Calibri Light"/>
                <w:color w:val="002060"/>
                <w:lang w:eastAsia="en-US"/>
              </w:rPr>
              <w:lastRenderedPageBreak/>
              <w:t>driven to deliver on your hiring objective, your Club will benefit from GMA NZ personalised talent identification solutions.</w:t>
            </w:r>
          </w:p>
          <w:p w14:paraId="17368C5B" w14:textId="77777777" w:rsidR="00A22C92" w:rsidRPr="006A5940" w:rsidRDefault="00A22C92" w:rsidP="008726CD">
            <w:pPr>
              <w:pStyle w:val="NormalWeb"/>
              <w:shd w:val="clear" w:color="auto" w:fill="FFFFFF"/>
              <w:spacing w:before="0" w:beforeAutospacing="0" w:after="0" w:afterAutospacing="0" w:line="240" w:lineRule="auto"/>
              <w:rPr>
                <w:rStyle w:val="Hyperlink"/>
                <w:rFonts w:ascii="Candara" w:hAnsi="Candara"/>
                <w:color w:val="002060"/>
                <w:sz w:val="24"/>
                <w:szCs w:val="24"/>
                <w:u w:val="none"/>
              </w:rPr>
            </w:pPr>
            <w:r w:rsidRPr="006A5940">
              <w:rPr>
                <w:rStyle w:val="Hyperlink"/>
                <w:rFonts w:ascii="Candara" w:hAnsi="Candara" w:cs="Calibri Light"/>
                <w:color w:val="002060"/>
                <w:sz w:val="24"/>
                <w:szCs w:val="24"/>
                <w:u w:val="none"/>
                <w:lang w:eastAsia="en-US"/>
              </w:rPr>
              <w:t>The industry specific, end-to-end service, conducted in partnership with selected club board personnel includes:</w:t>
            </w:r>
          </w:p>
          <w:p w14:paraId="22B34EEF" w14:textId="77777777" w:rsidR="00A22C92" w:rsidRPr="006A5940" w:rsidRDefault="00A22C92" w:rsidP="008726CD">
            <w:pPr>
              <w:pStyle w:val="ListParagraph"/>
              <w:numPr>
                <w:ilvl w:val="0"/>
                <w:numId w:val="2"/>
              </w:numPr>
              <w:shd w:val="clear" w:color="auto" w:fill="FFFFFF"/>
              <w:spacing w:before="100" w:beforeAutospacing="1" w:after="100" w:afterAutospacing="1"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Composing Job Descriptions for management positions across the entire golf club sector</w:t>
            </w:r>
          </w:p>
          <w:p w14:paraId="53E7F26D" w14:textId="77777777" w:rsidR="00A22C92" w:rsidRPr="006A5940" w:rsidRDefault="00A22C92" w:rsidP="008726CD">
            <w:pPr>
              <w:pStyle w:val="ListParagraph"/>
              <w:numPr>
                <w:ilvl w:val="0"/>
                <w:numId w:val="2"/>
              </w:numPr>
              <w:shd w:val="clear" w:color="auto" w:fill="FFFFFF"/>
              <w:spacing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Creating an appointment process timeline</w:t>
            </w:r>
          </w:p>
          <w:p w14:paraId="044C2401" w14:textId="77777777" w:rsidR="00A22C92" w:rsidRPr="006A5940" w:rsidRDefault="00A22C92" w:rsidP="008726CD">
            <w:pPr>
              <w:pStyle w:val="ListParagraph"/>
              <w:numPr>
                <w:ilvl w:val="0"/>
                <w:numId w:val="2"/>
              </w:numPr>
              <w:shd w:val="clear" w:color="auto" w:fill="FFFFFF"/>
              <w:spacing w:before="100" w:beforeAutospacing="1" w:after="100" w:afterAutospacing="1"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Managing the vacancy advertising campaign</w:t>
            </w:r>
          </w:p>
          <w:p w14:paraId="780DFD1F" w14:textId="77777777" w:rsidR="00A22C92" w:rsidRPr="006A5940" w:rsidRDefault="00A22C92" w:rsidP="008726CD">
            <w:pPr>
              <w:pStyle w:val="ListParagraph"/>
              <w:numPr>
                <w:ilvl w:val="0"/>
                <w:numId w:val="2"/>
              </w:numPr>
              <w:shd w:val="clear" w:color="auto" w:fill="FFFFFF"/>
              <w:spacing w:before="100" w:beforeAutospacing="1" w:after="100" w:afterAutospacing="1"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Interviewing candidates</w:t>
            </w:r>
          </w:p>
          <w:p w14:paraId="4BB48865" w14:textId="77777777" w:rsidR="00A22C92" w:rsidRPr="006A5940" w:rsidRDefault="00A22C92" w:rsidP="008726CD">
            <w:pPr>
              <w:pStyle w:val="ListParagraph"/>
              <w:numPr>
                <w:ilvl w:val="0"/>
                <w:numId w:val="2"/>
              </w:numPr>
              <w:shd w:val="clear" w:color="auto" w:fill="FFFFFF"/>
              <w:spacing w:before="100" w:beforeAutospacing="1" w:after="100" w:afterAutospacing="1"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Selecting and managing short lists</w:t>
            </w:r>
          </w:p>
          <w:p w14:paraId="67E16787" w14:textId="77777777" w:rsidR="00A22C92" w:rsidRPr="006A5940" w:rsidRDefault="00A22C92" w:rsidP="008726CD">
            <w:pPr>
              <w:pStyle w:val="ListParagraph"/>
              <w:numPr>
                <w:ilvl w:val="0"/>
                <w:numId w:val="2"/>
              </w:numPr>
              <w:shd w:val="clear" w:color="auto" w:fill="FFFFFF"/>
              <w:spacing w:before="100" w:beforeAutospacing="1" w:after="100" w:afterAutospacing="1"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Arranging final interviews</w:t>
            </w:r>
          </w:p>
          <w:p w14:paraId="4D4D81E8" w14:textId="77777777" w:rsidR="00A22C92" w:rsidRPr="006A5940" w:rsidRDefault="00A22C92" w:rsidP="008726CD">
            <w:pPr>
              <w:pStyle w:val="ListParagraph"/>
              <w:numPr>
                <w:ilvl w:val="0"/>
                <w:numId w:val="2"/>
              </w:numPr>
              <w:shd w:val="clear" w:color="auto" w:fill="FFFFFF"/>
              <w:spacing w:before="100" w:beforeAutospacing="1" w:after="100" w:afterAutospacing="1"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Providing benchmarked salary packages</w:t>
            </w:r>
          </w:p>
          <w:p w14:paraId="317D6F48" w14:textId="77777777" w:rsidR="00A22C92" w:rsidRPr="006A5940" w:rsidRDefault="00A22C92" w:rsidP="008726CD">
            <w:pPr>
              <w:pStyle w:val="ListParagraph"/>
              <w:numPr>
                <w:ilvl w:val="0"/>
                <w:numId w:val="2"/>
              </w:numPr>
              <w:shd w:val="clear" w:color="auto" w:fill="FFFFFF"/>
              <w:spacing w:before="100" w:beforeAutospacing="1" w:after="100" w:afterAutospacing="1"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Negotiating and finalising salary packages</w:t>
            </w:r>
          </w:p>
          <w:p w14:paraId="3422FA5E" w14:textId="77777777" w:rsidR="00A22C92" w:rsidRPr="006A5940" w:rsidRDefault="00A22C92" w:rsidP="008726CD">
            <w:pPr>
              <w:pStyle w:val="ListParagraph"/>
              <w:numPr>
                <w:ilvl w:val="0"/>
                <w:numId w:val="2"/>
              </w:numPr>
              <w:shd w:val="clear" w:color="auto" w:fill="FFFFFF"/>
              <w:spacing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 xml:space="preserve">Preparing employment agreements </w:t>
            </w:r>
          </w:p>
          <w:p w14:paraId="3CEBC07D" w14:textId="77777777" w:rsidR="00A22C92" w:rsidRPr="006A5940" w:rsidRDefault="00A22C92" w:rsidP="008726CD">
            <w:pPr>
              <w:pStyle w:val="ListParagraph"/>
              <w:numPr>
                <w:ilvl w:val="0"/>
                <w:numId w:val="2"/>
              </w:numPr>
              <w:shd w:val="clear" w:color="auto" w:fill="FFFFFF"/>
              <w:spacing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Attractive rates for GMA NZ members</w:t>
            </w:r>
          </w:p>
          <w:p w14:paraId="3B445B2B" w14:textId="77777777" w:rsidR="00A22C92" w:rsidRPr="006A5940" w:rsidRDefault="00A22C92" w:rsidP="008726CD">
            <w:pPr>
              <w:shd w:val="clear" w:color="auto" w:fill="FFFFFF"/>
              <w:spacing w:after="0" w:line="240"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Recent appointments:</w:t>
            </w:r>
          </w:p>
          <w:p w14:paraId="63F74CA5" w14:textId="612D75B0" w:rsidR="006A5940" w:rsidRPr="006A5940" w:rsidRDefault="006A5940" w:rsidP="008726CD">
            <w:pPr>
              <w:shd w:val="clear" w:color="auto" w:fill="FFFFFF"/>
              <w:spacing w:after="0" w:line="240" w:lineRule="auto"/>
              <w:rPr>
                <w:rStyle w:val="Hyperlink"/>
                <w:rFonts w:ascii="Candara" w:hAnsi="Candara" w:cs="Calibri Light"/>
                <w:color w:val="00204F"/>
                <w:sz w:val="24"/>
                <w:szCs w:val="24"/>
                <w:u w:val="none"/>
              </w:rPr>
            </w:pPr>
            <w:r w:rsidRPr="006A5940">
              <w:rPr>
                <w:rStyle w:val="Hyperlink"/>
                <w:rFonts w:ascii="Candara" w:hAnsi="Candara" w:cs="Calibri Light"/>
                <w:color w:val="00204F"/>
                <w:sz w:val="24"/>
                <w:szCs w:val="24"/>
                <w:u w:val="none"/>
              </w:rPr>
              <w:t>David Herbert CCM – General Manager</w:t>
            </w:r>
            <w:r w:rsidR="00723C81">
              <w:rPr>
                <w:rStyle w:val="Hyperlink"/>
                <w:rFonts w:ascii="Candara" w:hAnsi="Candara" w:cs="Calibri Light"/>
                <w:color w:val="00204F"/>
                <w:sz w:val="24"/>
                <w:szCs w:val="24"/>
                <w:u w:val="none"/>
              </w:rPr>
              <w:t xml:space="preserve"> </w:t>
            </w:r>
            <w:r w:rsidRPr="006A5940">
              <w:rPr>
                <w:rStyle w:val="Hyperlink"/>
                <w:rFonts w:ascii="Candara" w:hAnsi="Candara" w:cs="Calibri Light"/>
                <w:color w:val="00204F"/>
                <w:sz w:val="24"/>
                <w:szCs w:val="24"/>
                <w:u w:val="none"/>
              </w:rPr>
              <w:t>North Shore Golf Club</w:t>
            </w:r>
          </w:p>
          <w:p w14:paraId="2969A5DF" w14:textId="4F6FAC3E" w:rsidR="00A22C92" w:rsidRPr="006A5940" w:rsidRDefault="00134968" w:rsidP="008726CD">
            <w:pPr>
              <w:shd w:val="clear" w:color="auto" w:fill="FFFFFF"/>
              <w:spacing w:after="0" w:line="240" w:lineRule="auto"/>
              <w:rPr>
                <w:rStyle w:val="Hyperlink"/>
                <w:rFonts w:ascii="Candara" w:hAnsi="Candara" w:cs="Calibri Light"/>
                <w:color w:val="00204F"/>
                <w:sz w:val="24"/>
                <w:szCs w:val="24"/>
                <w:u w:val="none"/>
              </w:rPr>
            </w:pPr>
            <w:r w:rsidRPr="006A5940">
              <w:rPr>
                <w:rStyle w:val="Hyperlink"/>
                <w:rFonts w:ascii="Candara" w:hAnsi="Candara" w:cs="Calibri Light"/>
                <w:color w:val="00204F"/>
                <w:sz w:val="24"/>
                <w:szCs w:val="24"/>
                <w:u w:val="none"/>
              </w:rPr>
              <w:t xml:space="preserve">Jamie Palmer – </w:t>
            </w:r>
            <w:r w:rsidR="006A5940" w:rsidRPr="006A5940">
              <w:rPr>
                <w:rStyle w:val="Hyperlink"/>
                <w:rFonts w:ascii="Candara" w:hAnsi="Candara" w:cs="Calibri Light"/>
                <w:color w:val="00204F"/>
                <w:sz w:val="24"/>
                <w:szCs w:val="24"/>
                <w:u w:val="none"/>
              </w:rPr>
              <w:t>General Manager</w:t>
            </w:r>
            <w:r w:rsidR="00723C81">
              <w:rPr>
                <w:rStyle w:val="Hyperlink"/>
                <w:rFonts w:ascii="Candara" w:hAnsi="Candara" w:cs="Calibri Light"/>
                <w:color w:val="00204F"/>
                <w:sz w:val="24"/>
                <w:szCs w:val="24"/>
                <w:u w:val="none"/>
              </w:rPr>
              <w:t xml:space="preserve"> </w:t>
            </w:r>
            <w:r w:rsidRPr="006A5940">
              <w:rPr>
                <w:rStyle w:val="Hyperlink"/>
                <w:rFonts w:ascii="Candara" w:hAnsi="Candara" w:cs="Calibri Light"/>
                <w:color w:val="00204F"/>
                <w:sz w:val="24"/>
                <w:szCs w:val="24"/>
                <w:u w:val="none"/>
              </w:rPr>
              <w:t>Waitemata Golf Club</w:t>
            </w:r>
          </w:p>
          <w:p w14:paraId="550D1E19" w14:textId="77777777" w:rsidR="00A22C92" w:rsidRPr="006A5940" w:rsidRDefault="00A22C92" w:rsidP="008726CD">
            <w:pPr>
              <w:shd w:val="clear" w:color="auto" w:fill="FFFFFF"/>
              <w:spacing w:after="0" w:line="240" w:lineRule="auto"/>
              <w:rPr>
                <w:rStyle w:val="Hyperlink"/>
                <w:rFonts w:ascii="Candara" w:hAnsi="Candara" w:cs="Calibri Light"/>
                <w:color w:val="002060"/>
                <w:sz w:val="24"/>
                <w:szCs w:val="24"/>
                <w:u w:val="none"/>
              </w:rPr>
            </w:pPr>
          </w:p>
          <w:p w14:paraId="734886DC" w14:textId="77777777" w:rsidR="00A22C92" w:rsidRPr="006A5940" w:rsidRDefault="00A22C92" w:rsidP="008726CD">
            <w:pPr>
              <w:shd w:val="clear" w:color="auto" w:fill="FFFFFF"/>
              <w:spacing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For a confidential golf club executive recruitment proposal contact:</w:t>
            </w:r>
          </w:p>
          <w:p w14:paraId="406AA7B3" w14:textId="77777777" w:rsidR="00A22C92" w:rsidRPr="006A5940" w:rsidRDefault="00A22C92" w:rsidP="008726CD">
            <w:pPr>
              <w:shd w:val="clear" w:color="auto" w:fill="FFFFFF"/>
              <w:spacing w:after="0" w:line="240"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Des Topp</w:t>
            </w:r>
          </w:p>
          <w:p w14:paraId="56B04894" w14:textId="77777777" w:rsidR="00A22C92" w:rsidRPr="006A5940" w:rsidRDefault="00A22C92" w:rsidP="008726CD">
            <w:pPr>
              <w:shd w:val="clear" w:color="auto" w:fill="FFFFFF"/>
              <w:spacing w:after="0" w:line="240"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 xml:space="preserve">Executive Officer </w:t>
            </w:r>
          </w:p>
          <w:p w14:paraId="43DD4BB4" w14:textId="77777777" w:rsidR="00A22C92" w:rsidRPr="006A5940" w:rsidRDefault="00A22C92" w:rsidP="008726CD">
            <w:pPr>
              <w:shd w:val="clear" w:color="auto" w:fill="FFFFFF"/>
              <w:spacing w:after="0" w:line="240"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Golf Managers Association of New Zealand</w:t>
            </w:r>
          </w:p>
          <w:p w14:paraId="1BAE0E7C" w14:textId="77777777" w:rsidR="00A22C92" w:rsidRPr="006A5940" w:rsidRDefault="00A22C92" w:rsidP="008726CD">
            <w:pPr>
              <w:shd w:val="clear" w:color="auto" w:fill="FFFFFF"/>
              <w:spacing w:after="0" w:line="240"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W:</w:t>
            </w:r>
            <w:r w:rsidRPr="006A5940">
              <w:rPr>
                <w:rStyle w:val="Hyperlink"/>
                <w:rFonts w:ascii="Candara" w:hAnsi="Candara" w:cs="Calibri Light"/>
                <w:color w:val="002060"/>
                <w:sz w:val="24"/>
                <w:szCs w:val="24"/>
                <w:u w:val="none"/>
                <w:shd w:val="clear" w:color="auto" w:fill="FFFFFF" w:themeFill="background1"/>
              </w:rPr>
              <w:t xml:space="preserve"> </w:t>
            </w:r>
            <w:hyperlink r:id="rId33" w:history="1">
              <w:r w:rsidRPr="006A5940">
                <w:rPr>
                  <w:rStyle w:val="SmartLink"/>
                  <w:rFonts w:ascii="Candara" w:hAnsi="Candara" w:cs="Calibri Light"/>
                  <w:color w:val="002060"/>
                  <w:sz w:val="24"/>
                  <w:szCs w:val="24"/>
                  <w:u w:val="none"/>
                  <w:shd w:val="clear" w:color="auto" w:fill="FFFFFF" w:themeFill="background1"/>
                  <w:lang w:eastAsia="en-NZ"/>
                </w:rPr>
                <w:t>www.golfmanagers.co.nz</w:t>
              </w:r>
            </w:hyperlink>
          </w:p>
          <w:p w14:paraId="7F6E7991" w14:textId="77777777" w:rsidR="00A22C92" w:rsidRPr="006A5940" w:rsidRDefault="00A22C92" w:rsidP="008726CD">
            <w:pPr>
              <w:shd w:val="clear" w:color="auto" w:fill="FFFFFF"/>
              <w:spacing w:after="0" w:line="240"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 xml:space="preserve">E: </w:t>
            </w:r>
            <w:hyperlink r:id="rId34" w:history="1">
              <w:r w:rsidRPr="006A5940">
                <w:rPr>
                  <w:rStyle w:val="Hyperlink"/>
                  <w:rFonts w:ascii="Candara" w:hAnsi="Candara" w:cs="Calibri Light"/>
                  <w:color w:val="002060"/>
                  <w:sz w:val="24"/>
                  <w:szCs w:val="24"/>
                  <w:u w:val="none"/>
                </w:rPr>
                <w:t>eo@gmanz.co.nz</w:t>
              </w:r>
            </w:hyperlink>
          </w:p>
          <w:p w14:paraId="4C3ABDAA" w14:textId="77777777" w:rsidR="00A22C92" w:rsidRPr="006A5940" w:rsidRDefault="00A22C92" w:rsidP="008726CD">
            <w:pPr>
              <w:shd w:val="clear" w:color="auto" w:fill="FFFFFF"/>
              <w:spacing w:after="0"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T: 021 392 007</w:t>
            </w:r>
          </w:p>
          <w:p w14:paraId="048B04B1" w14:textId="77777777" w:rsidR="00A22C92" w:rsidRPr="00F77F9C" w:rsidRDefault="00A22C92" w:rsidP="008726CD">
            <w:pPr>
              <w:shd w:val="clear" w:color="auto" w:fill="FFFFFF"/>
              <w:spacing w:after="0" w:line="276" w:lineRule="auto"/>
              <w:rPr>
                <w:rStyle w:val="Hyperlink"/>
                <w:rFonts w:ascii="Candara" w:hAnsi="Candara" w:cs="Calibri Light"/>
                <w:color w:val="002060"/>
              </w:rPr>
            </w:pPr>
          </w:p>
          <w:p w14:paraId="643FBD49" w14:textId="77777777" w:rsidR="00A22C92" w:rsidRPr="00E631E2" w:rsidRDefault="00A22C92" w:rsidP="008726CD">
            <w:pPr>
              <w:shd w:val="clear" w:color="auto" w:fill="FFFFFF"/>
              <w:spacing w:line="276" w:lineRule="auto"/>
              <w:rPr>
                <w:rStyle w:val="Hyperlink"/>
                <w:rFonts w:ascii="Candara" w:hAnsi="Candara" w:cs="Calibri Light"/>
                <w:i/>
                <w:iCs/>
                <w:color w:val="002060"/>
                <w:sz w:val="22"/>
                <w:szCs w:val="22"/>
              </w:rPr>
            </w:pPr>
            <w:r w:rsidRPr="00E631E2">
              <w:rPr>
                <w:rStyle w:val="Hyperlink"/>
                <w:rFonts w:ascii="Candara" w:hAnsi="Candara" w:cs="Calibri Light"/>
                <w:color w:val="002060"/>
                <w:sz w:val="22"/>
                <w:szCs w:val="22"/>
              </w:rPr>
              <w:t>Testimonial:</w:t>
            </w:r>
          </w:p>
          <w:p w14:paraId="4488887D" w14:textId="7DB5EAF8" w:rsidR="00A22C92" w:rsidRPr="00303DEE" w:rsidRDefault="00CA7C0C" w:rsidP="008726CD">
            <w:pPr>
              <w:spacing w:after="0" w:line="240" w:lineRule="auto"/>
              <w:rPr>
                <w:rStyle w:val="Hyperlink"/>
                <w:rFonts w:cs="Calibri Light"/>
                <w:color w:val="002060"/>
                <w:u w:val="none"/>
              </w:rPr>
            </w:pPr>
            <w:r w:rsidRPr="00303DEE">
              <w:rPr>
                <w:rStyle w:val="Hyperlink"/>
                <w:rFonts w:cs="Calibri Light"/>
                <w:color w:val="002060"/>
                <w:u w:val="none"/>
              </w:rPr>
              <w:t>North Shore Golf C</w:t>
            </w:r>
            <w:r w:rsidR="00861A54" w:rsidRPr="00303DEE">
              <w:rPr>
                <w:rStyle w:val="Hyperlink"/>
                <w:rFonts w:cs="Calibri Light"/>
                <w:color w:val="002060"/>
                <w:u w:val="none"/>
              </w:rPr>
              <w:t>lub</w:t>
            </w:r>
          </w:p>
          <w:p w14:paraId="0C767C48" w14:textId="102BE49E" w:rsidR="00861A54" w:rsidRPr="00134968" w:rsidRDefault="00861A54" w:rsidP="00861A54">
            <w:pPr>
              <w:rPr>
                <w:i/>
                <w:iCs/>
                <w:color w:val="002060"/>
              </w:rPr>
            </w:pPr>
            <w:r w:rsidRPr="00134968">
              <w:rPr>
                <w:i/>
                <w:iCs/>
                <w:color w:val="002060"/>
              </w:rPr>
              <w:t>“For those of us in voluntary roles in Golf Clubs the responsibility for finding key staff is important and time consuming and we know that a certain type of person is required to fit in and get things done. Des’ experience in helping us find a good fit was invaluable and the spadework he did in behind the scenes made the task straightforward and painless. I would have no hesitation in recommending Des and GMA</w:t>
            </w:r>
            <w:r w:rsidR="00303DEE" w:rsidRPr="00134968">
              <w:rPr>
                <w:i/>
                <w:iCs/>
                <w:color w:val="002060"/>
              </w:rPr>
              <w:t xml:space="preserve"> </w:t>
            </w:r>
            <w:r w:rsidRPr="00134968">
              <w:rPr>
                <w:i/>
                <w:iCs/>
                <w:color w:val="002060"/>
              </w:rPr>
              <w:t>NZ recruitment services.”</w:t>
            </w:r>
          </w:p>
          <w:p w14:paraId="15E7AA99" w14:textId="2CC05CD9" w:rsidR="00303DEE" w:rsidRPr="00134968" w:rsidRDefault="00303DEE" w:rsidP="00303DEE">
            <w:pPr>
              <w:spacing w:after="0" w:line="240" w:lineRule="auto"/>
              <w:rPr>
                <w:i/>
                <w:iCs/>
                <w:color w:val="002060"/>
              </w:rPr>
            </w:pPr>
            <w:r w:rsidRPr="00134968">
              <w:rPr>
                <w:i/>
                <w:iCs/>
                <w:color w:val="002060"/>
              </w:rPr>
              <w:t>Keith Sumner</w:t>
            </w:r>
          </w:p>
          <w:p w14:paraId="005947DE" w14:textId="35EF4D8D" w:rsidR="00303DEE" w:rsidRPr="00134968" w:rsidRDefault="00303DEE" w:rsidP="00303DEE">
            <w:pPr>
              <w:spacing w:after="0" w:line="240" w:lineRule="auto"/>
              <w:rPr>
                <w:i/>
                <w:iCs/>
                <w:color w:val="002060"/>
              </w:rPr>
            </w:pPr>
            <w:r w:rsidRPr="00134968">
              <w:rPr>
                <w:i/>
                <w:iCs/>
                <w:color w:val="002060"/>
              </w:rPr>
              <w:t>Chair</w:t>
            </w:r>
          </w:p>
          <w:p w14:paraId="75440B13" w14:textId="400590A5" w:rsidR="00303DEE" w:rsidRPr="00134968" w:rsidRDefault="00303DEE" w:rsidP="00303DEE">
            <w:pPr>
              <w:spacing w:after="0" w:line="240" w:lineRule="auto"/>
              <w:rPr>
                <w:rFonts w:eastAsiaTheme="minorHAnsi"/>
                <w:i/>
                <w:iCs/>
                <w:color w:val="002060"/>
                <w:sz w:val="22"/>
                <w:szCs w:val="22"/>
              </w:rPr>
            </w:pPr>
            <w:r w:rsidRPr="00134968">
              <w:rPr>
                <w:i/>
                <w:iCs/>
                <w:color w:val="002060"/>
              </w:rPr>
              <w:t>North Shore Golf Club</w:t>
            </w:r>
          </w:p>
          <w:p w14:paraId="076622E0" w14:textId="77777777" w:rsidR="00861A54" w:rsidRPr="00E631E2" w:rsidRDefault="00861A54" w:rsidP="008726CD">
            <w:pPr>
              <w:spacing w:after="0" w:line="240" w:lineRule="auto"/>
              <w:rPr>
                <w:rFonts w:ascii="Candara" w:hAnsi="Candara"/>
                <w:i/>
                <w:iCs/>
                <w:color w:val="002060"/>
                <w:sz w:val="22"/>
                <w:szCs w:val="22"/>
              </w:rPr>
            </w:pPr>
          </w:p>
          <w:p w14:paraId="44E8F276" w14:textId="77777777" w:rsidR="00A22C92" w:rsidRDefault="00A22C92" w:rsidP="008726CD">
            <w:pPr>
              <w:spacing w:after="0" w:line="240" w:lineRule="auto"/>
              <w:rPr>
                <w:rFonts w:ascii="Calibri" w:hAnsi="Calibri" w:cs="Calibri"/>
              </w:rPr>
            </w:pPr>
          </w:p>
        </w:tc>
      </w:tr>
      <w:tr w:rsidR="00A22C92" w:rsidRPr="006104C4" w14:paraId="20D6ECCE" w14:textId="77777777" w:rsidTr="008726CD">
        <w:tblPrEx>
          <w:jc w:val="right"/>
        </w:tblPrEx>
        <w:trPr>
          <w:jc w:val="right"/>
        </w:trPr>
        <w:tc>
          <w:tcPr>
            <w:tcW w:w="8874" w:type="dxa"/>
            <w:gridSpan w:val="2"/>
            <w:tcMar>
              <w:top w:w="0" w:type="dxa"/>
              <w:left w:w="108" w:type="dxa"/>
              <w:bottom w:w="0" w:type="dxa"/>
              <w:right w:w="108" w:type="dxa"/>
            </w:tcMar>
          </w:tcPr>
          <w:p w14:paraId="43DEB46B" w14:textId="77777777" w:rsidR="00E80DD0" w:rsidRDefault="00E80DD0"/>
          <w:tbl>
            <w:tblPr>
              <w:tblStyle w:val="TableGrid"/>
              <w:tblW w:w="0" w:type="auto"/>
              <w:tblLook w:val="04A0" w:firstRow="1" w:lastRow="0" w:firstColumn="1" w:lastColumn="0" w:noHBand="0" w:noVBand="1"/>
            </w:tblPr>
            <w:tblGrid>
              <w:gridCol w:w="8780"/>
            </w:tblGrid>
            <w:tr w:rsidR="00A22C92" w14:paraId="48DC7A45" w14:textId="77777777" w:rsidTr="00E80DD0">
              <w:tc>
                <w:tcPr>
                  <w:tcW w:w="8780" w:type="dxa"/>
                </w:tcPr>
                <w:p w14:paraId="3C9BA0B0" w14:textId="77777777" w:rsidR="00E80DD0" w:rsidRDefault="00E80DD0" w:rsidP="008726CD">
                  <w:pPr>
                    <w:shd w:val="clear" w:color="auto" w:fill="FFFFFF"/>
                    <w:spacing w:after="100" w:afterAutospacing="1" w:line="375" w:lineRule="atLeast"/>
                    <w:jc w:val="center"/>
                    <w:rPr>
                      <w:rFonts w:ascii="Calibri Light" w:hAnsi="Calibri Light" w:cs="Calibri Light"/>
                      <w:b/>
                      <w:bCs/>
                      <w:color w:val="002060"/>
                      <w:sz w:val="32"/>
                      <w:szCs w:val="32"/>
                      <w:lang w:eastAsia="en-NZ"/>
                    </w:rPr>
                  </w:pPr>
                </w:p>
                <w:p w14:paraId="1EE013DF" w14:textId="51BC3720" w:rsidR="00A22C92" w:rsidRDefault="00A22C92" w:rsidP="008726CD">
                  <w:pPr>
                    <w:shd w:val="clear" w:color="auto" w:fill="FFFFFF"/>
                    <w:spacing w:after="100" w:afterAutospacing="1" w:line="375" w:lineRule="atLeast"/>
                    <w:jc w:val="center"/>
                    <w:rPr>
                      <w:rFonts w:ascii="Calibri Light" w:hAnsi="Calibri Light" w:cs="Calibri Light"/>
                      <w:b/>
                      <w:bCs/>
                      <w:color w:val="002060"/>
                      <w:sz w:val="32"/>
                      <w:szCs w:val="32"/>
                      <w:lang w:eastAsia="en-NZ"/>
                    </w:rPr>
                  </w:pPr>
                  <w:r w:rsidRPr="008C39E0">
                    <w:rPr>
                      <w:rFonts w:ascii="Calibri Light" w:hAnsi="Calibri Light" w:cs="Calibri Light"/>
                      <w:b/>
                      <w:bCs/>
                      <w:color w:val="002060"/>
                      <w:sz w:val="32"/>
                      <w:szCs w:val="32"/>
                      <w:lang w:eastAsia="en-NZ"/>
                    </w:rPr>
                    <w:t>Job board</w:t>
                  </w:r>
                </w:p>
                <w:p w14:paraId="156710A8" w14:textId="77777777" w:rsidR="00A22C92" w:rsidRPr="00EC7A3E" w:rsidRDefault="00A22C92" w:rsidP="008726CD">
                  <w:pPr>
                    <w:shd w:val="clear" w:color="auto" w:fill="FFFFFF"/>
                    <w:spacing w:after="100" w:afterAutospacing="1" w:line="375" w:lineRule="atLeast"/>
                    <w:jc w:val="center"/>
                    <w:rPr>
                      <w:rFonts w:ascii="Calibri Light" w:hAnsi="Calibri Light" w:cs="Calibri Light"/>
                      <w:b/>
                      <w:bCs/>
                      <w:color w:val="002060"/>
                      <w:sz w:val="32"/>
                      <w:szCs w:val="32"/>
                      <w:lang w:eastAsia="en-NZ"/>
                    </w:rPr>
                  </w:pPr>
                  <w:r w:rsidRPr="00EC7A3E">
                    <w:rPr>
                      <w:rFonts w:ascii="Calibri Light" w:hAnsi="Calibri Light" w:cs="Calibri Light"/>
                      <w:b/>
                      <w:bCs/>
                      <w:color w:val="002060"/>
                      <w:sz w:val="32"/>
                      <w:szCs w:val="32"/>
                      <w:lang w:eastAsia="en-NZ"/>
                    </w:rPr>
                    <w:t>Management Positions</w:t>
                  </w:r>
                </w:p>
                <w:p w14:paraId="5E44C733" w14:textId="39784972" w:rsidR="00646F12" w:rsidRDefault="00646F12" w:rsidP="00646F12">
                  <w:pPr>
                    <w:pStyle w:val="NormalWeb"/>
                    <w:shd w:val="clear" w:color="auto" w:fill="FFFFFF"/>
                    <w:spacing w:before="0" w:beforeAutospacing="0" w:line="375" w:lineRule="atLeast"/>
                    <w:jc w:val="center"/>
                    <w:rPr>
                      <w:rFonts w:ascii="Arial" w:eastAsia="Times New Roman" w:hAnsi="Arial" w:cs="Arial"/>
                      <w:color w:val="666666"/>
                      <w:sz w:val="23"/>
                      <w:szCs w:val="23"/>
                    </w:rPr>
                  </w:pPr>
                  <w:r>
                    <w:rPr>
                      <w:rFonts w:ascii="Arial" w:hAnsi="Arial" w:cs="Arial"/>
                      <w:noProof/>
                      <w:color w:val="666666"/>
                      <w:sz w:val="23"/>
                      <w:szCs w:val="23"/>
                    </w:rPr>
                    <w:drawing>
                      <wp:inline distT="0" distB="0" distL="0" distR="0" wp14:anchorId="5584AF45" wp14:editId="5BCF4433">
                        <wp:extent cx="2089150" cy="387350"/>
                        <wp:effectExtent l="0" t="0" r="6350" b="0"/>
                        <wp:docPr id="1677544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9150" cy="387350"/>
                                </a:xfrm>
                                <a:prstGeom prst="rect">
                                  <a:avLst/>
                                </a:prstGeom>
                                <a:noFill/>
                                <a:ln>
                                  <a:noFill/>
                                </a:ln>
                              </pic:spPr>
                            </pic:pic>
                          </a:graphicData>
                        </a:graphic>
                      </wp:inline>
                    </w:drawing>
                  </w:r>
                </w:p>
                <w:p w14:paraId="0F9AE744" w14:textId="6315422E" w:rsidR="00646F12" w:rsidRPr="003812EB" w:rsidRDefault="00E80DD0" w:rsidP="00874563">
                  <w:pPr>
                    <w:pStyle w:val="NormalWeb"/>
                    <w:shd w:val="clear" w:color="auto" w:fill="FFFFFF"/>
                    <w:spacing w:before="0" w:beforeAutospacing="0" w:after="0" w:afterAutospacing="0" w:line="240" w:lineRule="auto"/>
                    <w:jc w:val="center"/>
                    <w:rPr>
                      <w:rFonts w:asciiTheme="minorHAnsi" w:hAnsiTheme="minorHAnsi" w:cstheme="minorHAnsi"/>
                      <w:color w:val="002060"/>
                      <w:sz w:val="23"/>
                      <w:szCs w:val="23"/>
                    </w:rPr>
                  </w:pPr>
                  <w:r w:rsidRPr="003812EB">
                    <w:rPr>
                      <w:rStyle w:val="Strong"/>
                      <w:rFonts w:asciiTheme="minorHAnsi" w:hAnsiTheme="minorHAnsi" w:cstheme="minorHAnsi"/>
                      <w:color w:val="002060"/>
                      <w:sz w:val="23"/>
                      <w:szCs w:val="23"/>
                    </w:rPr>
                    <w:t xml:space="preserve">Huapai </w:t>
                  </w:r>
                  <w:r w:rsidR="00874563" w:rsidRPr="003812EB">
                    <w:rPr>
                      <w:rStyle w:val="Strong"/>
                      <w:rFonts w:asciiTheme="minorHAnsi" w:hAnsiTheme="minorHAnsi" w:cstheme="minorHAnsi"/>
                      <w:color w:val="002060"/>
                      <w:sz w:val="23"/>
                      <w:szCs w:val="23"/>
                    </w:rPr>
                    <w:t xml:space="preserve">Golf Club - </w:t>
                  </w:r>
                  <w:r w:rsidR="00646F12" w:rsidRPr="003812EB">
                    <w:rPr>
                      <w:rStyle w:val="Strong"/>
                      <w:rFonts w:asciiTheme="minorHAnsi" w:hAnsiTheme="minorHAnsi" w:cstheme="minorHAnsi"/>
                      <w:color w:val="002060"/>
                      <w:sz w:val="23"/>
                      <w:szCs w:val="23"/>
                    </w:rPr>
                    <w:t>General Manager</w:t>
                  </w:r>
                </w:p>
                <w:p w14:paraId="44A6D938" w14:textId="215359B3" w:rsidR="00646F12" w:rsidRDefault="00646F12" w:rsidP="00646F12">
                  <w:pPr>
                    <w:pStyle w:val="NormalWeb"/>
                    <w:shd w:val="clear" w:color="auto" w:fill="FFFFFF"/>
                    <w:spacing w:before="0" w:beforeAutospacing="0" w:line="375" w:lineRule="atLeast"/>
                    <w:jc w:val="center"/>
                    <w:rPr>
                      <w:rFonts w:ascii="Arial" w:hAnsi="Arial" w:cs="Arial"/>
                      <w:color w:val="666666"/>
                      <w:sz w:val="23"/>
                      <w:szCs w:val="23"/>
                    </w:rPr>
                  </w:pPr>
                  <w:r w:rsidRPr="003812EB">
                    <w:rPr>
                      <w:rFonts w:ascii="Arial" w:hAnsi="Arial" w:cs="Arial"/>
                      <w:color w:val="000000"/>
                      <w:sz w:val="23"/>
                      <w:szCs w:val="23"/>
                    </w:rPr>
                    <w:t>Click</w:t>
                  </w:r>
                  <w:r>
                    <w:rPr>
                      <w:rFonts w:ascii="Arial" w:hAnsi="Arial" w:cs="Arial"/>
                      <w:color w:val="666666"/>
                      <w:sz w:val="23"/>
                      <w:szCs w:val="23"/>
                    </w:rPr>
                    <w:t> </w:t>
                  </w:r>
                  <w:hyperlink r:id="rId36" w:history="1">
                    <w:r>
                      <w:rPr>
                        <w:rStyle w:val="Hyperlink"/>
                        <w:rFonts w:ascii="Arial" w:hAnsi="Arial" w:cs="Arial"/>
                        <w:b/>
                        <w:bCs/>
                        <w:color w:val="0275D8"/>
                        <w:sz w:val="23"/>
                        <w:szCs w:val="23"/>
                      </w:rPr>
                      <w:t>here </w:t>
                    </w:r>
                  </w:hyperlink>
                  <w:r w:rsidRPr="003812EB">
                    <w:rPr>
                      <w:rFonts w:ascii="Arial" w:hAnsi="Arial" w:cs="Arial"/>
                      <w:color w:val="000000"/>
                      <w:sz w:val="23"/>
                      <w:szCs w:val="23"/>
                    </w:rPr>
                    <w:t>to view advertisement. </w:t>
                  </w:r>
                </w:p>
                <w:p w14:paraId="27D0147D" w14:textId="730FE55A" w:rsidR="00503968" w:rsidRPr="00303DEE" w:rsidRDefault="00E80DD0" w:rsidP="008726CD">
                  <w:pPr>
                    <w:shd w:val="clear" w:color="auto" w:fill="FFFFFF"/>
                    <w:spacing w:after="100" w:afterAutospacing="1" w:line="375" w:lineRule="atLeast"/>
                    <w:jc w:val="center"/>
                    <w:rPr>
                      <w:rFonts w:ascii="Calibri Light" w:hAnsi="Calibri Light" w:cs="Calibri Light"/>
                      <w:b/>
                      <w:bCs/>
                      <w:color w:val="002060"/>
                      <w:sz w:val="22"/>
                      <w:szCs w:val="22"/>
                      <w:lang w:eastAsia="en-NZ"/>
                    </w:rPr>
                  </w:pPr>
                  <w:r>
                    <w:rPr>
                      <w:rFonts w:ascii="Calibri Light" w:hAnsi="Calibri Light" w:cs="Calibri Light"/>
                      <w:b/>
                      <w:bCs/>
                      <w:color w:val="002060"/>
                      <w:sz w:val="22"/>
                      <w:szCs w:val="22"/>
                      <w:lang w:eastAsia="en-NZ"/>
                    </w:rPr>
                    <w:t>___________________________________</w:t>
                  </w:r>
                </w:p>
                <w:p w14:paraId="2DF6AAD0" w14:textId="23CB8392" w:rsidR="00A22C92" w:rsidRDefault="00BF1BFB" w:rsidP="008726CD">
                  <w:pPr>
                    <w:shd w:val="clear" w:color="auto" w:fill="FFFFFF"/>
                    <w:spacing w:after="100" w:afterAutospacing="1" w:line="375" w:lineRule="atLeast"/>
                    <w:jc w:val="center"/>
                    <w:rPr>
                      <w:rFonts w:ascii="Calibri Light" w:hAnsi="Calibri Light" w:cs="Calibri Light"/>
                      <w:b/>
                      <w:bCs/>
                      <w:color w:val="002060"/>
                      <w:sz w:val="32"/>
                      <w:szCs w:val="32"/>
                      <w:lang w:eastAsia="en-NZ"/>
                    </w:rPr>
                  </w:pPr>
                  <w:r>
                    <w:rPr>
                      <w:rFonts w:ascii="Calibri Light" w:hAnsi="Calibri Light" w:cs="Calibri Light"/>
                      <w:b/>
                      <w:bCs/>
                      <w:color w:val="002060"/>
                      <w:sz w:val="32"/>
                      <w:szCs w:val="32"/>
                      <w:lang w:eastAsia="en-NZ"/>
                    </w:rPr>
                    <w:t>G</w:t>
                  </w:r>
                  <w:r>
                    <w:rPr>
                      <w:rFonts w:ascii="Calibri Light" w:hAnsi="Calibri Light"/>
                      <w:b/>
                      <w:bCs/>
                      <w:color w:val="002060"/>
                      <w:sz w:val="32"/>
                      <w:szCs w:val="32"/>
                      <w:lang w:eastAsia="en-NZ"/>
                    </w:rPr>
                    <w:t>olf Operations</w:t>
                  </w:r>
                  <w:r w:rsidR="00A22C92" w:rsidRPr="008C39E0">
                    <w:rPr>
                      <w:rFonts w:ascii="Calibri Light" w:hAnsi="Calibri Light" w:cs="Calibri Light"/>
                      <w:b/>
                      <w:bCs/>
                      <w:color w:val="002060"/>
                      <w:sz w:val="32"/>
                      <w:szCs w:val="32"/>
                      <w:lang w:eastAsia="en-NZ"/>
                    </w:rPr>
                    <w:t xml:space="preserve"> positions</w:t>
                  </w:r>
                </w:p>
                <w:p w14:paraId="2BB588AA" w14:textId="5F6964CE" w:rsidR="00172596" w:rsidRDefault="00E80DD0" w:rsidP="00172596">
                  <w:pPr>
                    <w:pStyle w:val="NormalWeb"/>
                    <w:shd w:val="clear" w:color="auto" w:fill="FFFFFF"/>
                    <w:spacing w:before="0" w:beforeAutospacing="0" w:line="375" w:lineRule="atLeast"/>
                    <w:jc w:val="center"/>
                    <w:rPr>
                      <w:rFonts w:ascii="Arial" w:hAnsi="Arial" w:cs="Arial"/>
                      <w:color w:val="666666"/>
                      <w:sz w:val="23"/>
                      <w:szCs w:val="23"/>
                    </w:rPr>
                  </w:pPr>
                  <w:r>
                    <w:rPr>
                      <w:noProof/>
                    </w:rPr>
                    <w:drawing>
                      <wp:inline distT="0" distB="0" distL="0" distR="0" wp14:anchorId="0808F9C2" wp14:editId="5FAF0477">
                        <wp:extent cx="1231200" cy="1360800"/>
                        <wp:effectExtent l="0" t="0" r="7620" b="0"/>
                        <wp:docPr id="2804210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1200" cy="1360800"/>
                                </a:xfrm>
                                <a:prstGeom prst="rect">
                                  <a:avLst/>
                                </a:prstGeom>
                                <a:noFill/>
                                <a:ln>
                                  <a:noFill/>
                                </a:ln>
                              </pic:spPr>
                            </pic:pic>
                          </a:graphicData>
                        </a:graphic>
                      </wp:inline>
                    </w:drawing>
                  </w:r>
                </w:p>
                <w:p w14:paraId="77320FAC" w14:textId="02342E05" w:rsidR="00172596" w:rsidRPr="00172596" w:rsidRDefault="00172596" w:rsidP="00172596">
                  <w:pPr>
                    <w:pStyle w:val="NormalWeb"/>
                    <w:shd w:val="clear" w:color="auto" w:fill="FFFFFF"/>
                    <w:spacing w:before="0" w:beforeAutospacing="0" w:after="0" w:afterAutospacing="0" w:line="240" w:lineRule="auto"/>
                    <w:jc w:val="center"/>
                    <w:rPr>
                      <w:rFonts w:ascii="Arial" w:hAnsi="Arial" w:cs="Arial"/>
                      <w:color w:val="002465"/>
                      <w:sz w:val="20"/>
                      <w:szCs w:val="20"/>
                    </w:rPr>
                  </w:pPr>
                  <w:r w:rsidRPr="00172596">
                    <w:rPr>
                      <w:rStyle w:val="Strong"/>
                      <w:rFonts w:ascii="Arial" w:hAnsi="Arial" w:cs="Arial"/>
                      <w:color w:val="002465"/>
                      <w:sz w:val="20"/>
                      <w:szCs w:val="20"/>
                    </w:rPr>
                    <w:t>Royal Auckland and Grange Golf Club</w:t>
                  </w:r>
                  <w:r w:rsidR="00874563">
                    <w:rPr>
                      <w:rStyle w:val="Strong"/>
                      <w:rFonts w:ascii="Arial" w:hAnsi="Arial" w:cs="Arial"/>
                      <w:color w:val="002465"/>
                      <w:sz w:val="20"/>
                      <w:szCs w:val="20"/>
                    </w:rPr>
                    <w:t xml:space="preserve"> - </w:t>
                  </w:r>
                  <w:r w:rsidRPr="00172596">
                    <w:rPr>
                      <w:rStyle w:val="Strong"/>
                      <w:rFonts w:ascii="Arial" w:hAnsi="Arial" w:cs="Arial"/>
                      <w:color w:val="002465"/>
                      <w:sz w:val="20"/>
                      <w:szCs w:val="20"/>
                    </w:rPr>
                    <w:t>Director of Golf</w:t>
                  </w:r>
                </w:p>
                <w:p w14:paraId="56904048" w14:textId="203A8484" w:rsidR="00172596" w:rsidRPr="00E80DD0" w:rsidRDefault="00172596" w:rsidP="00172596">
                  <w:pPr>
                    <w:pStyle w:val="NormalWeb"/>
                    <w:shd w:val="clear" w:color="auto" w:fill="FFFFFF"/>
                    <w:spacing w:before="0" w:beforeAutospacing="0" w:line="375" w:lineRule="atLeast"/>
                    <w:jc w:val="center"/>
                    <w:rPr>
                      <w:rFonts w:asciiTheme="majorHAnsi" w:hAnsiTheme="majorHAnsi" w:cstheme="majorHAnsi"/>
                      <w:b/>
                      <w:bCs/>
                      <w:color w:val="666666"/>
                      <w:sz w:val="22"/>
                      <w:szCs w:val="22"/>
                    </w:rPr>
                  </w:pPr>
                  <w:r w:rsidRPr="00E80DD0">
                    <w:rPr>
                      <w:rFonts w:asciiTheme="majorHAnsi" w:hAnsiTheme="majorHAnsi" w:cstheme="majorHAnsi"/>
                      <w:b/>
                      <w:bCs/>
                      <w:color w:val="000000" w:themeColor="text1"/>
                      <w:sz w:val="22"/>
                      <w:szCs w:val="22"/>
                    </w:rPr>
                    <w:t>Click</w:t>
                  </w:r>
                  <w:r w:rsidRPr="00E80DD0">
                    <w:rPr>
                      <w:rFonts w:asciiTheme="majorHAnsi" w:hAnsiTheme="majorHAnsi" w:cstheme="majorHAnsi"/>
                      <w:b/>
                      <w:bCs/>
                      <w:color w:val="666666"/>
                      <w:sz w:val="22"/>
                      <w:szCs w:val="22"/>
                    </w:rPr>
                    <w:t> </w:t>
                  </w:r>
                  <w:hyperlink r:id="rId38" w:history="1">
                    <w:r w:rsidRPr="00D43AE6">
                      <w:rPr>
                        <w:rStyle w:val="Hyperlink"/>
                        <w:rFonts w:asciiTheme="majorHAnsi" w:hAnsiTheme="majorHAnsi" w:cstheme="majorHAnsi"/>
                        <w:b/>
                        <w:bCs/>
                        <w:sz w:val="22"/>
                        <w:szCs w:val="22"/>
                      </w:rPr>
                      <w:t>here</w:t>
                    </w:r>
                  </w:hyperlink>
                  <w:r w:rsidRPr="00E80DD0">
                    <w:rPr>
                      <w:rFonts w:asciiTheme="majorHAnsi" w:hAnsiTheme="majorHAnsi" w:cstheme="majorHAnsi"/>
                      <w:b/>
                      <w:bCs/>
                      <w:color w:val="666666"/>
                      <w:sz w:val="22"/>
                      <w:szCs w:val="22"/>
                    </w:rPr>
                    <w:t> </w:t>
                  </w:r>
                  <w:r w:rsidRPr="003812EB">
                    <w:rPr>
                      <w:rFonts w:asciiTheme="majorHAnsi" w:hAnsiTheme="majorHAnsi" w:cstheme="majorHAnsi"/>
                      <w:b/>
                      <w:bCs/>
                      <w:color w:val="000000"/>
                      <w:sz w:val="22"/>
                      <w:szCs w:val="22"/>
                    </w:rPr>
                    <w:t xml:space="preserve">to view </w:t>
                  </w:r>
                  <w:r w:rsidR="00723C81" w:rsidRPr="003812EB">
                    <w:rPr>
                      <w:rFonts w:asciiTheme="majorHAnsi" w:hAnsiTheme="majorHAnsi" w:cstheme="majorHAnsi"/>
                      <w:b/>
                      <w:bCs/>
                      <w:color w:val="000000"/>
                      <w:sz w:val="22"/>
                      <w:szCs w:val="22"/>
                    </w:rPr>
                    <w:t>advertisement.</w:t>
                  </w:r>
                </w:p>
                <w:p w14:paraId="2804C207" w14:textId="26C6636A" w:rsidR="00503968" w:rsidRPr="008C39E0" w:rsidRDefault="00172596" w:rsidP="008726CD">
                  <w:pPr>
                    <w:shd w:val="clear" w:color="auto" w:fill="FFFFFF"/>
                    <w:spacing w:after="100" w:afterAutospacing="1" w:line="375" w:lineRule="atLeast"/>
                    <w:jc w:val="center"/>
                    <w:rPr>
                      <w:rFonts w:ascii="Calibri Light" w:hAnsi="Calibri Light" w:cs="Calibri Light"/>
                      <w:b/>
                      <w:bCs/>
                      <w:color w:val="002060"/>
                      <w:sz w:val="32"/>
                      <w:szCs w:val="32"/>
                      <w:lang w:eastAsia="en-NZ"/>
                    </w:rPr>
                  </w:pPr>
                  <w:r>
                    <w:rPr>
                      <w:rFonts w:ascii="Calibri Light" w:hAnsi="Calibri Light" w:cs="Calibri Light"/>
                      <w:b/>
                      <w:bCs/>
                      <w:color w:val="002060"/>
                      <w:sz w:val="32"/>
                      <w:szCs w:val="32"/>
                      <w:lang w:eastAsia="en-NZ"/>
                    </w:rPr>
                    <w:t>_</w:t>
                  </w:r>
                  <w:r>
                    <w:rPr>
                      <w:rFonts w:ascii="Calibri Light" w:hAnsi="Calibri Light"/>
                      <w:b/>
                      <w:bCs/>
                      <w:color w:val="002060"/>
                      <w:sz w:val="32"/>
                      <w:szCs w:val="32"/>
                      <w:lang w:eastAsia="en-NZ"/>
                    </w:rPr>
                    <w:t>_________________________</w:t>
                  </w:r>
                </w:p>
                <w:tbl>
                  <w:tblPr>
                    <w:tblStyle w:val="TableGrid"/>
                    <w:tblW w:w="0" w:type="auto"/>
                    <w:tblLook w:val="04A0" w:firstRow="1" w:lastRow="0" w:firstColumn="1" w:lastColumn="0" w:noHBand="0" w:noVBand="1"/>
                  </w:tblPr>
                  <w:tblGrid>
                    <w:gridCol w:w="8554"/>
                  </w:tblGrid>
                  <w:tr w:rsidR="00E5361C" w14:paraId="2B616405" w14:textId="77777777" w:rsidTr="00503968">
                    <w:tc>
                      <w:tcPr>
                        <w:tcW w:w="8554" w:type="dxa"/>
                        <w:tcBorders>
                          <w:top w:val="nil"/>
                          <w:left w:val="nil"/>
                          <w:bottom w:val="nil"/>
                          <w:right w:val="nil"/>
                        </w:tcBorders>
                      </w:tcPr>
                      <w:p w14:paraId="64DB2359" w14:textId="77777777" w:rsidR="00E5361C" w:rsidRDefault="00B71013" w:rsidP="008726CD">
                        <w:pPr>
                          <w:spacing w:after="100" w:afterAutospacing="1" w:line="375" w:lineRule="atLeast"/>
                          <w:jc w:val="center"/>
                          <w:rPr>
                            <w:rFonts w:ascii="Calibri Light" w:hAnsi="Calibri Light" w:cs="Calibri Light"/>
                            <w:b/>
                            <w:bCs/>
                            <w:color w:val="002060"/>
                            <w:sz w:val="32"/>
                            <w:szCs w:val="32"/>
                          </w:rPr>
                        </w:pPr>
                        <w:r>
                          <w:rPr>
                            <w:noProof/>
                          </w:rPr>
                          <w:drawing>
                            <wp:inline distT="0" distB="0" distL="0" distR="0" wp14:anchorId="527030C0" wp14:editId="3FE013A7">
                              <wp:extent cx="1598400" cy="799200"/>
                              <wp:effectExtent l="0" t="0" r="1905" b="1270"/>
                              <wp:docPr id="1275462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8400" cy="799200"/>
                                      </a:xfrm>
                                      <a:prstGeom prst="rect">
                                        <a:avLst/>
                                      </a:prstGeom>
                                      <a:noFill/>
                                      <a:ln>
                                        <a:noFill/>
                                      </a:ln>
                                    </pic:spPr>
                                  </pic:pic>
                                </a:graphicData>
                              </a:graphic>
                            </wp:inline>
                          </w:drawing>
                        </w:r>
                      </w:p>
                      <w:p w14:paraId="702E6B87" w14:textId="2EEE917D" w:rsidR="00B71013" w:rsidRPr="00172596" w:rsidRDefault="00B71013" w:rsidP="00A919E0">
                        <w:pPr>
                          <w:spacing w:line="240" w:lineRule="auto"/>
                          <w:jc w:val="center"/>
                          <w:rPr>
                            <w:rFonts w:ascii="Candara" w:hAnsi="Candara" w:cs="Calibri Light"/>
                            <w:b/>
                            <w:bCs/>
                            <w:color w:val="002060"/>
                            <w:sz w:val="22"/>
                            <w:szCs w:val="22"/>
                          </w:rPr>
                        </w:pPr>
                        <w:r w:rsidRPr="00172596">
                          <w:rPr>
                            <w:rFonts w:ascii="Candara" w:hAnsi="Candara" w:cs="Calibri Light"/>
                            <w:b/>
                            <w:bCs/>
                            <w:color w:val="002060"/>
                            <w:sz w:val="22"/>
                            <w:szCs w:val="22"/>
                          </w:rPr>
                          <w:t>Remuera Golf Club</w:t>
                        </w:r>
                        <w:r w:rsidR="00A42358" w:rsidRPr="00172596">
                          <w:rPr>
                            <w:rFonts w:ascii="Candara" w:hAnsi="Candara" w:cs="Calibri Light"/>
                            <w:b/>
                            <w:bCs/>
                            <w:color w:val="002060"/>
                            <w:sz w:val="22"/>
                            <w:szCs w:val="22"/>
                          </w:rPr>
                          <w:t xml:space="preserve"> </w:t>
                        </w:r>
                        <w:r w:rsidR="00A919E0" w:rsidRPr="00172596">
                          <w:rPr>
                            <w:rFonts w:ascii="Candara" w:hAnsi="Candara" w:cs="Calibri Light"/>
                            <w:b/>
                            <w:bCs/>
                            <w:color w:val="002060"/>
                            <w:sz w:val="22"/>
                            <w:szCs w:val="22"/>
                          </w:rPr>
                          <w:t>–</w:t>
                        </w:r>
                        <w:r w:rsidR="00A42358" w:rsidRPr="00172596">
                          <w:rPr>
                            <w:rFonts w:ascii="Candara" w:hAnsi="Candara" w:cs="Calibri Light"/>
                            <w:b/>
                            <w:bCs/>
                            <w:color w:val="002060"/>
                            <w:sz w:val="22"/>
                            <w:szCs w:val="22"/>
                          </w:rPr>
                          <w:t xml:space="preserve"> </w:t>
                        </w:r>
                        <w:r w:rsidR="00A919E0" w:rsidRPr="00172596">
                          <w:rPr>
                            <w:rFonts w:ascii="Candara" w:hAnsi="Candara" w:cs="Calibri Light"/>
                            <w:b/>
                            <w:bCs/>
                            <w:color w:val="002060"/>
                            <w:sz w:val="22"/>
                            <w:szCs w:val="22"/>
                          </w:rPr>
                          <w:t>Golf Shop Assistant</w:t>
                        </w:r>
                      </w:p>
                      <w:p w14:paraId="4E104E2C" w14:textId="6CDE5501" w:rsidR="00A919E0" w:rsidRPr="00E80DD0" w:rsidRDefault="00A919E0" w:rsidP="00A919E0">
                        <w:pPr>
                          <w:spacing w:line="240" w:lineRule="auto"/>
                          <w:jc w:val="center"/>
                          <w:rPr>
                            <w:rFonts w:ascii="Candara" w:hAnsi="Candara" w:cs="Calibri Light"/>
                            <w:b/>
                            <w:bCs/>
                            <w:color w:val="002060"/>
                            <w:sz w:val="22"/>
                            <w:szCs w:val="22"/>
                          </w:rPr>
                        </w:pPr>
                        <w:r w:rsidRPr="00E80DD0">
                          <w:rPr>
                            <w:rFonts w:ascii="Candara" w:hAnsi="Candara" w:cs="Calibri Light"/>
                            <w:b/>
                            <w:bCs/>
                            <w:color w:val="002060"/>
                            <w:sz w:val="22"/>
                            <w:szCs w:val="22"/>
                          </w:rPr>
                          <w:t xml:space="preserve">Click </w:t>
                        </w:r>
                        <w:hyperlink r:id="rId40" w:history="1">
                          <w:r w:rsidRPr="00E80DD0">
                            <w:rPr>
                              <w:rStyle w:val="Hyperlink"/>
                              <w:rFonts w:ascii="Candara" w:hAnsi="Candara" w:cs="Calibri Light"/>
                              <w:b/>
                              <w:bCs/>
                              <w:sz w:val="22"/>
                              <w:szCs w:val="22"/>
                            </w:rPr>
                            <w:t>here</w:t>
                          </w:r>
                        </w:hyperlink>
                        <w:r w:rsidRPr="00E80DD0">
                          <w:rPr>
                            <w:rFonts w:ascii="Candara" w:hAnsi="Candara" w:cs="Calibri Light"/>
                            <w:b/>
                            <w:bCs/>
                            <w:color w:val="002060"/>
                            <w:sz w:val="22"/>
                            <w:szCs w:val="22"/>
                          </w:rPr>
                          <w:t xml:space="preserve"> to view advertisement.</w:t>
                        </w:r>
                      </w:p>
                      <w:p w14:paraId="1D539AAB" w14:textId="28EF523D" w:rsidR="00B71013" w:rsidRDefault="00B71013" w:rsidP="008726CD">
                        <w:pPr>
                          <w:spacing w:after="100" w:afterAutospacing="1" w:line="375" w:lineRule="atLeast"/>
                          <w:jc w:val="center"/>
                          <w:rPr>
                            <w:rFonts w:ascii="Calibri Light" w:hAnsi="Calibri Light" w:cs="Calibri Light"/>
                            <w:b/>
                            <w:bCs/>
                            <w:color w:val="002060"/>
                            <w:sz w:val="32"/>
                            <w:szCs w:val="32"/>
                          </w:rPr>
                        </w:pPr>
                      </w:p>
                    </w:tc>
                  </w:tr>
                </w:tbl>
                <w:p w14:paraId="5D01297A" w14:textId="1D0CF6B2" w:rsidR="00A22C92" w:rsidRDefault="00172596" w:rsidP="008726CD">
                  <w:pPr>
                    <w:spacing w:after="100" w:afterAutospacing="1" w:line="375" w:lineRule="atLeast"/>
                    <w:jc w:val="center"/>
                    <w:rPr>
                      <w:rFonts w:ascii="Calibri Light" w:hAnsi="Calibri Light" w:cs="Calibri Light"/>
                      <w:b/>
                      <w:bCs/>
                      <w:color w:val="002060"/>
                      <w:sz w:val="32"/>
                      <w:szCs w:val="32"/>
                    </w:rPr>
                  </w:pPr>
                  <w:r>
                    <w:rPr>
                      <w:rFonts w:ascii="Calibri Light" w:hAnsi="Calibri Light" w:cs="Calibri Light"/>
                      <w:b/>
                      <w:bCs/>
                      <w:color w:val="002060"/>
                      <w:sz w:val="32"/>
                      <w:szCs w:val="32"/>
                    </w:rPr>
                    <w:t>_</w:t>
                  </w:r>
                  <w:r>
                    <w:rPr>
                      <w:rFonts w:ascii="Calibri Light" w:hAnsi="Calibri Light"/>
                      <w:b/>
                      <w:bCs/>
                      <w:color w:val="002060"/>
                      <w:sz w:val="32"/>
                      <w:szCs w:val="32"/>
                    </w:rPr>
                    <w:t>_________________________</w:t>
                  </w:r>
                </w:p>
                <w:p w14:paraId="10A1273B" w14:textId="235E9611" w:rsidR="00A22C92" w:rsidRDefault="00BF1BFB" w:rsidP="008726CD">
                  <w:pPr>
                    <w:spacing w:after="100" w:afterAutospacing="1" w:line="375" w:lineRule="atLeast"/>
                    <w:jc w:val="center"/>
                    <w:rPr>
                      <w:rFonts w:ascii="Calibri Light" w:hAnsi="Calibri Light" w:cs="Calibri Light"/>
                      <w:b/>
                      <w:bCs/>
                      <w:color w:val="002060"/>
                      <w:sz w:val="32"/>
                      <w:szCs w:val="32"/>
                    </w:rPr>
                  </w:pPr>
                  <w:r>
                    <w:rPr>
                      <w:rFonts w:ascii="Calibri Light" w:hAnsi="Calibri Light" w:cs="Calibri Light"/>
                      <w:b/>
                      <w:bCs/>
                      <w:color w:val="002060"/>
                      <w:sz w:val="32"/>
                      <w:szCs w:val="32"/>
                    </w:rPr>
                    <w:t>F&amp;B</w:t>
                  </w:r>
                  <w:r w:rsidR="00A22C92" w:rsidRPr="008C39E0">
                    <w:rPr>
                      <w:rFonts w:ascii="Calibri Light" w:hAnsi="Calibri Light" w:cs="Calibri Light"/>
                      <w:b/>
                      <w:bCs/>
                      <w:color w:val="002060"/>
                      <w:sz w:val="32"/>
                      <w:szCs w:val="32"/>
                    </w:rPr>
                    <w:t xml:space="preserve"> </w:t>
                  </w:r>
                  <w:r w:rsidR="00634891">
                    <w:rPr>
                      <w:rFonts w:ascii="Calibri Light" w:hAnsi="Calibri Light" w:cs="Calibri Light"/>
                      <w:b/>
                      <w:bCs/>
                      <w:color w:val="002060"/>
                      <w:sz w:val="32"/>
                      <w:szCs w:val="32"/>
                    </w:rPr>
                    <w:t>positions</w:t>
                  </w:r>
                </w:p>
                <w:p w14:paraId="674B478D" w14:textId="4FA7C9BE" w:rsidR="00634891" w:rsidRDefault="00634891" w:rsidP="00634891">
                  <w:pPr>
                    <w:pStyle w:val="NormalWeb"/>
                    <w:shd w:val="clear" w:color="auto" w:fill="FFFFFF"/>
                    <w:spacing w:before="0" w:beforeAutospacing="0" w:line="375" w:lineRule="atLeast"/>
                    <w:jc w:val="center"/>
                    <w:rPr>
                      <w:rFonts w:ascii="Arial" w:eastAsia="Times New Roman" w:hAnsi="Arial" w:cs="Arial"/>
                      <w:color w:val="666666"/>
                      <w:sz w:val="23"/>
                      <w:szCs w:val="23"/>
                    </w:rPr>
                  </w:pPr>
                  <w:r>
                    <w:rPr>
                      <w:rFonts w:ascii="Arial" w:hAnsi="Arial" w:cs="Arial"/>
                      <w:noProof/>
                      <w:color w:val="666666"/>
                      <w:sz w:val="23"/>
                      <w:szCs w:val="23"/>
                    </w:rPr>
                    <w:drawing>
                      <wp:inline distT="0" distB="0" distL="0" distR="0" wp14:anchorId="079E846F" wp14:editId="5F5EB738">
                        <wp:extent cx="2089150" cy="387350"/>
                        <wp:effectExtent l="0" t="0" r="6350" b="0"/>
                        <wp:docPr id="1178089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9150" cy="387350"/>
                                </a:xfrm>
                                <a:prstGeom prst="rect">
                                  <a:avLst/>
                                </a:prstGeom>
                                <a:noFill/>
                                <a:ln>
                                  <a:noFill/>
                                </a:ln>
                              </pic:spPr>
                            </pic:pic>
                          </a:graphicData>
                        </a:graphic>
                      </wp:inline>
                    </w:drawing>
                  </w:r>
                </w:p>
                <w:p w14:paraId="4E04D306" w14:textId="77777777" w:rsidR="00634891" w:rsidRPr="00634891" w:rsidRDefault="00634891" w:rsidP="00634891">
                  <w:pPr>
                    <w:pStyle w:val="NormalWeb"/>
                    <w:shd w:val="clear" w:color="auto" w:fill="FFFFFF"/>
                    <w:spacing w:before="0" w:beforeAutospacing="0" w:after="0" w:afterAutospacing="0" w:line="240" w:lineRule="auto"/>
                    <w:jc w:val="center"/>
                    <w:rPr>
                      <w:rFonts w:asciiTheme="majorHAnsi" w:hAnsiTheme="majorHAnsi" w:cstheme="majorHAnsi"/>
                      <w:color w:val="00204F"/>
                      <w:sz w:val="23"/>
                      <w:szCs w:val="23"/>
                    </w:rPr>
                  </w:pPr>
                  <w:r w:rsidRPr="00634891">
                    <w:rPr>
                      <w:rStyle w:val="Strong"/>
                      <w:rFonts w:asciiTheme="majorHAnsi" w:hAnsiTheme="majorHAnsi" w:cstheme="majorHAnsi"/>
                      <w:color w:val="00204F"/>
                      <w:sz w:val="23"/>
                      <w:szCs w:val="23"/>
                    </w:rPr>
                    <w:lastRenderedPageBreak/>
                    <w:t> Huapai Golf Club</w:t>
                  </w:r>
                </w:p>
                <w:p w14:paraId="2A206F1D" w14:textId="77777777" w:rsidR="00634891" w:rsidRPr="00634891" w:rsidRDefault="00634891" w:rsidP="00634891">
                  <w:pPr>
                    <w:pStyle w:val="NormalWeb"/>
                    <w:shd w:val="clear" w:color="auto" w:fill="FFFFFF"/>
                    <w:spacing w:before="0" w:beforeAutospacing="0" w:after="0" w:afterAutospacing="0" w:line="240" w:lineRule="auto"/>
                    <w:jc w:val="center"/>
                    <w:rPr>
                      <w:rFonts w:asciiTheme="majorHAnsi" w:hAnsiTheme="majorHAnsi" w:cstheme="majorHAnsi"/>
                      <w:color w:val="00204F"/>
                      <w:sz w:val="23"/>
                      <w:szCs w:val="23"/>
                    </w:rPr>
                  </w:pPr>
                  <w:r w:rsidRPr="00634891">
                    <w:rPr>
                      <w:rStyle w:val="Strong"/>
                      <w:rFonts w:asciiTheme="majorHAnsi" w:hAnsiTheme="majorHAnsi" w:cstheme="majorHAnsi"/>
                      <w:color w:val="00204F"/>
                      <w:sz w:val="23"/>
                      <w:szCs w:val="23"/>
                    </w:rPr>
                    <w:t>F&amp;B Manager</w:t>
                  </w:r>
                </w:p>
                <w:p w14:paraId="39536E86" w14:textId="6B68BEDE" w:rsidR="00634891" w:rsidRPr="00E80DD0" w:rsidRDefault="00634891" w:rsidP="00634891">
                  <w:pPr>
                    <w:pStyle w:val="NormalWeb"/>
                    <w:shd w:val="clear" w:color="auto" w:fill="FFFFFF"/>
                    <w:spacing w:before="0" w:beforeAutospacing="0" w:line="375" w:lineRule="atLeast"/>
                    <w:jc w:val="center"/>
                    <w:rPr>
                      <w:rFonts w:asciiTheme="majorHAnsi" w:hAnsiTheme="majorHAnsi" w:cstheme="majorHAnsi"/>
                      <w:b/>
                      <w:bCs/>
                      <w:color w:val="666666"/>
                      <w:sz w:val="22"/>
                      <w:szCs w:val="22"/>
                    </w:rPr>
                  </w:pPr>
                  <w:r w:rsidRPr="00E80DD0">
                    <w:rPr>
                      <w:rFonts w:asciiTheme="majorHAnsi" w:hAnsiTheme="majorHAnsi" w:cstheme="majorHAnsi"/>
                      <w:b/>
                      <w:bCs/>
                      <w:sz w:val="22"/>
                      <w:szCs w:val="22"/>
                    </w:rPr>
                    <w:t>Click </w:t>
                  </w:r>
                  <w:hyperlink r:id="rId41" w:history="1">
                    <w:r w:rsidRPr="00E80DD0">
                      <w:rPr>
                        <w:rStyle w:val="Hyperlink"/>
                        <w:rFonts w:asciiTheme="majorHAnsi" w:hAnsiTheme="majorHAnsi" w:cstheme="majorHAnsi"/>
                        <w:b/>
                        <w:bCs/>
                        <w:color w:val="0275D8"/>
                        <w:sz w:val="22"/>
                        <w:szCs w:val="22"/>
                      </w:rPr>
                      <w:t>here</w:t>
                    </w:r>
                  </w:hyperlink>
                  <w:r w:rsidRPr="00E80DD0">
                    <w:rPr>
                      <w:rFonts w:asciiTheme="majorHAnsi" w:hAnsiTheme="majorHAnsi" w:cstheme="majorHAnsi"/>
                      <w:b/>
                      <w:bCs/>
                      <w:color w:val="666666"/>
                      <w:sz w:val="22"/>
                      <w:szCs w:val="22"/>
                    </w:rPr>
                    <w:t> </w:t>
                  </w:r>
                  <w:r w:rsidRPr="00E80DD0">
                    <w:rPr>
                      <w:rFonts w:asciiTheme="majorHAnsi" w:hAnsiTheme="majorHAnsi" w:cstheme="majorHAnsi"/>
                      <w:b/>
                      <w:bCs/>
                      <w:sz w:val="22"/>
                      <w:szCs w:val="22"/>
                    </w:rPr>
                    <w:t>to view advertisement</w:t>
                  </w:r>
                  <w:r w:rsidR="004833CA" w:rsidRPr="00E80DD0">
                    <w:rPr>
                      <w:rFonts w:asciiTheme="majorHAnsi" w:hAnsiTheme="majorHAnsi" w:cstheme="majorHAnsi"/>
                      <w:b/>
                      <w:bCs/>
                      <w:sz w:val="22"/>
                      <w:szCs w:val="22"/>
                    </w:rPr>
                    <w:t>.</w:t>
                  </w:r>
                  <w:r w:rsidRPr="00E80DD0">
                    <w:rPr>
                      <w:rFonts w:asciiTheme="majorHAnsi" w:hAnsiTheme="majorHAnsi" w:cstheme="majorHAnsi"/>
                      <w:b/>
                      <w:bCs/>
                      <w:sz w:val="22"/>
                      <w:szCs w:val="22"/>
                    </w:rPr>
                    <w:t> </w:t>
                  </w:r>
                </w:p>
                <w:p w14:paraId="116ACA38" w14:textId="77777777" w:rsidR="00A22C92" w:rsidRDefault="00A22C92" w:rsidP="008726CD">
                  <w:pPr>
                    <w:spacing w:after="100" w:afterAutospacing="1" w:line="375" w:lineRule="atLeast"/>
                    <w:jc w:val="center"/>
                    <w:rPr>
                      <w:rFonts w:ascii="Calibri Light" w:hAnsi="Calibri Light" w:cs="Calibri Light"/>
                      <w:color w:val="002060"/>
                      <w:sz w:val="32"/>
                      <w:szCs w:val="32"/>
                      <w:lang w:eastAsia="en-NZ"/>
                    </w:rPr>
                  </w:pPr>
                </w:p>
              </w:tc>
            </w:tr>
            <w:tr w:rsidR="00A22C92" w14:paraId="21ABF46F" w14:textId="77777777" w:rsidTr="00E80DD0">
              <w:tc>
                <w:tcPr>
                  <w:tcW w:w="8780" w:type="dxa"/>
                </w:tcPr>
                <w:p w14:paraId="4D4B7E2F" w14:textId="77777777" w:rsidR="00A22C92" w:rsidRDefault="00A22C92" w:rsidP="008726CD">
                  <w:pPr>
                    <w:jc w:val="center"/>
                  </w:pPr>
                </w:p>
                <w:p w14:paraId="6434B819" w14:textId="77777777" w:rsidR="00A22C92" w:rsidRDefault="00A22C92" w:rsidP="008726CD">
                  <w:pPr>
                    <w:jc w:val="center"/>
                  </w:pPr>
                  <w:r>
                    <w:rPr>
                      <w:noProof/>
                      <w:lang w:eastAsia="en-NZ"/>
                    </w:rPr>
                    <w:drawing>
                      <wp:inline distT="0" distB="0" distL="0" distR="0" wp14:anchorId="1BB325A6" wp14:editId="42B8162A">
                        <wp:extent cx="1619250" cy="730250"/>
                        <wp:effectExtent l="0" t="0" r="0" b="12700"/>
                        <wp:docPr id="1590008783" name="Picture 1"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drawing, game&#10;&#10;Description automatically generated"/>
                                <pic:cNvPicPr>
                                  <a:picLocks noChangeAspect="1" noChangeArrowheads="1"/>
                                </pic:cNvPicPr>
                              </pic:nvPicPr>
                              <pic:blipFill>
                                <a:blip r:embed="rId5" r:link="rId42">
                                  <a:extLst>
                                    <a:ext uri="{28A0092B-C50C-407E-A947-70E740481C1C}">
                                      <a14:useLocalDpi xmlns:a14="http://schemas.microsoft.com/office/drawing/2010/main" val="0"/>
                                    </a:ext>
                                  </a:extLst>
                                </a:blip>
                                <a:srcRect/>
                                <a:stretch>
                                  <a:fillRect/>
                                </a:stretch>
                              </pic:blipFill>
                              <pic:spPr bwMode="auto">
                                <a:xfrm>
                                  <a:off x="0" y="0"/>
                                  <a:ext cx="1619250" cy="730250"/>
                                </a:xfrm>
                                <a:prstGeom prst="rect">
                                  <a:avLst/>
                                </a:prstGeom>
                                <a:noFill/>
                                <a:ln>
                                  <a:noFill/>
                                </a:ln>
                              </pic:spPr>
                            </pic:pic>
                          </a:graphicData>
                        </a:graphic>
                      </wp:inline>
                    </w:drawing>
                  </w:r>
                </w:p>
                <w:p w14:paraId="55878DEB" w14:textId="77777777" w:rsidR="00A22C92" w:rsidRPr="00467741" w:rsidRDefault="00A22C92" w:rsidP="008726CD">
                  <w:pPr>
                    <w:jc w:val="center"/>
                    <w:rPr>
                      <w:rFonts w:ascii="Candara" w:hAnsi="Candara"/>
                      <w:b/>
                      <w:bCs/>
                      <w:color w:val="002060"/>
                      <w:sz w:val="28"/>
                      <w:szCs w:val="28"/>
                      <w:lang w:val="en-US"/>
                    </w:rPr>
                  </w:pPr>
                  <w:r w:rsidRPr="00467741">
                    <w:rPr>
                      <w:rFonts w:ascii="Candara" w:hAnsi="Candara"/>
                      <w:b/>
                      <w:bCs/>
                      <w:color w:val="002060"/>
                      <w:sz w:val="28"/>
                      <w:szCs w:val="28"/>
                      <w:lang w:val="en-US"/>
                    </w:rPr>
                    <w:t xml:space="preserve">Golf Managers Association of New Zealand </w:t>
                  </w:r>
                </w:p>
                <w:p w14:paraId="4C5C4D5B" w14:textId="77777777" w:rsidR="00A22C92" w:rsidRPr="00467741" w:rsidRDefault="00A22C92" w:rsidP="008726CD">
                  <w:pPr>
                    <w:jc w:val="center"/>
                    <w:rPr>
                      <w:rFonts w:ascii="Candara" w:hAnsi="Candara"/>
                      <w:b/>
                      <w:bCs/>
                      <w:color w:val="002060"/>
                      <w:sz w:val="28"/>
                      <w:szCs w:val="28"/>
                      <w:lang w:val="en-US"/>
                    </w:rPr>
                  </w:pPr>
                  <w:r w:rsidRPr="00467741">
                    <w:rPr>
                      <w:rFonts w:ascii="Candara" w:hAnsi="Candara"/>
                      <w:b/>
                      <w:bCs/>
                      <w:color w:val="002060"/>
                      <w:sz w:val="28"/>
                      <w:szCs w:val="28"/>
                      <w:lang w:val="en-US"/>
                    </w:rPr>
                    <w:t>2023 Annual Salary and Wages survey.</w:t>
                  </w:r>
                </w:p>
                <w:p w14:paraId="0C1085DC" w14:textId="77777777" w:rsidR="00A22C92" w:rsidRPr="004833CA" w:rsidRDefault="00A22C92" w:rsidP="008726CD">
                  <w:pPr>
                    <w:spacing w:line="252" w:lineRule="auto"/>
                    <w:jc w:val="center"/>
                    <w:rPr>
                      <w:rFonts w:ascii="Candara" w:hAnsi="Candara" w:cstheme="majorHAnsi"/>
                      <w:b/>
                      <w:bCs/>
                      <w:color w:val="002060"/>
                      <w:sz w:val="24"/>
                      <w:szCs w:val="24"/>
                    </w:rPr>
                  </w:pPr>
                </w:p>
                <w:p w14:paraId="70EC0EAD" w14:textId="77777777" w:rsidR="00A22C92" w:rsidRPr="00880F30" w:rsidRDefault="00A22C92" w:rsidP="008726CD">
                  <w:pPr>
                    <w:jc w:val="center"/>
                    <w:rPr>
                      <w:rFonts w:ascii="Candara" w:hAnsi="Candara" w:cstheme="minorHAnsi"/>
                      <w:color w:val="00204F"/>
                      <w:sz w:val="24"/>
                      <w:szCs w:val="24"/>
                    </w:rPr>
                  </w:pPr>
                  <w:r w:rsidRPr="00880F30">
                    <w:rPr>
                      <w:rFonts w:ascii="Candara" w:hAnsi="Candara" w:cstheme="minorHAnsi"/>
                      <w:color w:val="00204F"/>
                      <w:sz w:val="24"/>
                      <w:szCs w:val="24"/>
                    </w:rPr>
                    <w:t xml:space="preserve">Click </w:t>
                  </w:r>
                  <w:hyperlink r:id="rId43" w:history="1">
                    <w:r w:rsidRPr="00880F30">
                      <w:rPr>
                        <w:rStyle w:val="Hyperlink"/>
                        <w:rFonts w:ascii="Candara" w:hAnsi="Candara" w:cstheme="minorHAnsi"/>
                        <w:b/>
                        <w:bCs/>
                        <w:color w:val="00204F"/>
                        <w:sz w:val="24"/>
                        <w:szCs w:val="24"/>
                      </w:rPr>
                      <w:t>here</w:t>
                    </w:r>
                  </w:hyperlink>
                  <w:r w:rsidRPr="00880F30">
                    <w:rPr>
                      <w:rFonts w:ascii="Candara" w:hAnsi="Candara" w:cstheme="minorHAnsi"/>
                      <w:b/>
                      <w:bCs/>
                      <w:color w:val="00204F"/>
                      <w:sz w:val="24"/>
                      <w:szCs w:val="24"/>
                    </w:rPr>
                    <w:t xml:space="preserve"> </w:t>
                  </w:r>
                  <w:r w:rsidRPr="00880F30">
                    <w:rPr>
                      <w:rFonts w:ascii="Candara" w:hAnsi="Candara" w:cstheme="minorHAnsi"/>
                      <w:color w:val="00204F"/>
                      <w:sz w:val="24"/>
                      <w:szCs w:val="24"/>
                    </w:rPr>
                    <w:t xml:space="preserve">to view </w:t>
                  </w:r>
                  <w:r w:rsidRPr="00880F30">
                    <w:rPr>
                      <w:rFonts w:ascii="Candara" w:hAnsi="Candara"/>
                      <w:color w:val="00204F"/>
                      <w:sz w:val="24"/>
                      <w:szCs w:val="24"/>
                      <w:lang w:val="en-US"/>
                    </w:rPr>
                    <w:t>2023 Annual Salary and Wages survey.</w:t>
                  </w:r>
                </w:p>
                <w:p w14:paraId="2AFC072C" w14:textId="77777777" w:rsidR="00A22C92" w:rsidRDefault="00A22C92" w:rsidP="008726CD">
                  <w:pPr>
                    <w:spacing w:after="100" w:afterAutospacing="1" w:line="375" w:lineRule="atLeast"/>
                    <w:jc w:val="center"/>
                    <w:rPr>
                      <w:rFonts w:ascii="Calibri Light" w:hAnsi="Calibri Light" w:cs="Calibri Light"/>
                      <w:color w:val="538135"/>
                      <w:sz w:val="32"/>
                      <w:szCs w:val="32"/>
                    </w:rPr>
                  </w:pPr>
                </w:p>
              </w:tc>
            </w:tr>
            <w:tr w:rsidR="00A22C92" w14:paraId="035D9A76" w14:textId="77777777" w:rsidTr="00E80DD0">
              <w:tc>
                <w:tcPr>
                  <w:tcW w:w="8780" w:type="dxa"/>
                </w:tcPr>
                <w:p w14:paraId="5CCD0ACF" w14:textId="77777777" w:rsidR="00A22C92" w:rsidRDefault="00A22C92" w:rsidP="008726CD">
                  <w:pPr>
                    <w:jc w:val="center"/>
                  </w:pPr>
                </w:p>
                <w:p w14:paraId="412481CA" w14:textId="77777777" w:rsidR="00A22C92" w:rsidRDefault="00A22C92" w:rsidP="008726CD">
                  <w:pPr>
                    <w:jc w:val="center"/>
                    <w:rPr>
                      <w:rFonts w:ascii="Candara" w:hAnsi="Candara"/>
                      <w:b/>
                      <w:bCs/>
                      <w:color w:val="002060"/>
                      <w:sz w:val="28"/>
                      <w:szCs w:val="28"/>
                    </w:rPr>
                  </w:pPr>
                  <w:r w:rsidRPr="00E631E2">
                    <w:rPr>
                      <w:rFonts w:ascii="Candara" w:hAnsi="Candara"/>
                      <w:b/>
                      <w:bCs/>
                      <w:color w:val="002060"/>
                      <w:sz w:val="28"/>
                      <w:szCs w:val="28"/>
                    </w:rPr>
                    <w:t>NZ Golf Industry Council News</w:t>
                  </w:r>
                </w:p>
                <w:p w14:paraId="02B88F60" w14:textId="77777777" w:rsidR="00880F30" w:rsidRDefault="00880F30" w:rsidP="008726CD">
                  <w:pPr>
                    <w:jc w:val="center"/>
                    <w:rPr>
                      <w:rFonts w:ascii="Candara" w:hAnsi="Candara"/>
                      <w:b/>
                      <w:bCs/>
                      <w:color w:val="002060"/>
                      <w:sz w:val="28"/>
                      <w:szCs w:val="28"/>
                    </w:rPr>
                  </w:pPr>
                </w:p>
                <w:p w14:paraId="097C4F21" w14:textId="590AA2DF" w:rsidR="00723C81" w:rsidRPr="00242148" w:rsidRDefault="00723C81" w:rsidP="00723C81">
                  <w:pPr>
                    <w:rPr>
                      <w:rFonts w:ascii="Candara" w:hAnsi="Candara"/>
                      <w:color w:val="002060"/>
                      <w:sz w:val="24"/>
                      <w:szCs w:val="24"/>
                    </w:rPr>
                  </w:pPr>
                  <w:r w:rsidRPr="00242148">
                    <w:rPr>
                      <w:rFonts w:ascii="Candara" w:hAnsi="Candara"/>
                      <w:color w:val="002060"/>
                      <w:sz w:val="24"/>
                      <w:szCs w:val="24"/>
                    </w:rPr>
                    <w:t>Th</w:t>
                  </w:r>
                  <w:r w:rsidR="00E9505F" w:rsidRPr="00242148">
                    <w:rPr>
                      <w:rFonts w:ascii="Candara" w:hAnsi="Candara"/>
                      <w:color w:val="002060"/>
                      <w:sz w:val="24"/>
                      <w:szCs w:val="24"/>
                    </w:rPr>
                    <w:t xml:space="preserve">e planned 2024 Golf Matters Conference </w:t>
                  </w:r>
                  <w:r w:rsidR="00242148" w:rsidRPr="00242148">
                    <w:rPr>
                      <w:rFonts w:ascii="Candara" w:hAnsi="Candara"/>
                      <w:color w:val="002060"/>
                      <w:sz w:val="24"/>
                      <w:szCs w:val="24"/>
                    </w:rPr>
                    <w:t>p</w:t>
                  </w:r>
                  <w:r w:rsidR="00E9505F" w:rsidRPr="00242148">
                    <w:rPr>
                      <w:rFonts w:ascii="Candara" w:hAnsi="Candara"/>
                      <w:color w:val="002060"/>
                      <w:sz w:val="24"/>
                      <w:szCs w:val="24"/>
                    </w:rPr>
                    <w:t xml:space="preserve">lanned for August 2024 at the Te Pae </w:t>
                  </w:r>
                  <w:r w:rsidR="00242148" w:rsidRPr="00242148">
                    <w:rPr>
                      <w:rFonts w:ascii="Candara" w:hAnsi="Candara"/>
                      <w:color w:val="002060"/>
                      <w:sz w:val="24"/>
                      <w:szCs w:val="24"/>
                    </w:rPr>
                    <w:t>the Christchurch Convention Centre has been postponed to 2025</w:t>
                  </w:r>
                  <w:r w:rsidR="00242148">
                    <w:rPr>
                      <w:rFonts w:ascii="Candara" w:hAnsi="Candara"/>
                      <w:color w:val="002060"/>
                      <w:sz w:val="24"/>
                      <w:szCs w:val="24"/>
                    </w:rPr>
                    <w:t>.</w:t>
                  </w:r>
                </w:p>
                <w:p w14:paraId="023D43C5" w14:textId="2C97E423" w:rsidR="00A22C92" w:rsidRPr="00325B2B" w:rsidRDefault="00A22C92" w:rsidP="008726CD">
                  <w:pPr>
                    <w:rPr>
                      <w:sz w:val="22"/>
                      <w:szCs w:val="22"/>
                    </w:rPr>
                  </w:pPr>
                  <w:r w:rsidRPr="00325B2B">
                    <w:rPr>
                      <w:color w:val="002060"/>
                      <w:sz w:val="22"/>
                      <w:szCs w:val="22"/>
                    </w:rPr>
                    <w:t xml:space="preserve"> </w:t>
                  </w:r>
                </w:p>
              </w:tc>
            </w:tr>
            <w:tr w:rsidR="00A22C92" w14:paraId="625D3A90" w14:textId="77777777" w:rsidTr="00E80DD0">
              <w:tc>
                <w:tcPr>
                  <w:tcW w:w="8780" w:type="dxa"/>
                </w:tcPr>
                <w:p w14:paraId="38FB55B2" w14:textId="77777777" w:rsidR="00A22C92" w:rsidRPr="00E631E2" w:rsidRDefault="00A22C92" w:rsidP="008726CD">
                  <w:pPr>
                    <w:jc w:val="center"/>
                    <w:rPr>
                      <w:rFonts w:ascii="Candara" w:hAnsi="Candara"/>
                    </w:rPr>
                  </w:pPr>
                </w:p>
                <w:p w14:paraId="1D135A4F" w14:textId="77777777" w:rsidR="00A22C92" w:rsidRPr="009114F4" w:rsidRDefault="00A22C92" w:rsidP="008726CD">
                  <w:pPr>
                    <w:jc w:val="center"/>
                    <w:rPr>
                      <w:rFonts w:ascii="Candara" w:hAnsi="Candara" w:cstheme="majorHAnsi"/>
                      <w:b/>
                      <w:bCs/>
                      <w:color w:val="002060"/>
                      <w:sz w:val="28"/>
                      <w:szCs w:val="28"/>
                    </w:rPr>
                  </w:pPr>
                  <w:r w:rsidRPr="009114F4">
                    <w:rPr>
                      <w:rFonts w:ascii="Candara" w:hAnsi="Candara" w:cstheme="majorHAnsi"/>
                      <w:b/>
                      <w:bCs/>
                      <w:color w:val="002060"/>
                      <w:sz w:val="28"/>
                      <w:szCs w:val="28"/>
                    </w:rPr>
                    <w:t>GMA NZ Member News</w:t>
                  </w:r>
                </w:p>
                <w:p w14:paraId="1F940ADD" w14:textId="77777777" w:rsidR="00EC7A3E" w:rsidRDefault="00EC7A3E" w:rsidP="008726CD">
                  <w:pPr>
                    <w:rPr>
                      <w:rFonts w:cstheme="minorHAnsi"/>
                      <w:b/>
                      <w:bCs/>
                      <w:color w:val="002060"/>
                      <w:sz w:val="24"/>
                      <w:szCs w:val="24"/>
                    </w:rPr>
                  </w:pPr>
                  <w:r>
                    <w:rPr>
                      <w:rFonts w:cstheme="minorHAnsi"/>
                      <w:b/>
                      <w:bCs/>
                      <w:color w:val="002060"/>
                      <w:sz w:val="24"/>
                      <w:szCs w:val="24"/>
                    </w:rPr>
                    <w:t>Congratulations</w:t>
                  </w:r>
                </w:p>
                <w:p w14:paraId="37796441" w14:textId="09CC34BB" w:rsidR="00EC7A3E" w:rsidRPr="00880F30" w:rsidRDefault="00EC7A3E" w:rsidP="00EC7A3E">
                  <w:pPr>
                    <w:rPr>
                      <w:rFonts w:ascii="Candara" w:hAnsi="Candara" w:cstheme="minorHAnsi"/>
                      <w:color w:val="002060"/>
                      <w:sz w:val="22"/>
                      <w:szCs w:val="22"/>
                    </w:rPr>
                  </w:pPr>
                  <w:r w:rsidRPr="00880F30">
                    <w:rPr>
                      <w:rFonts w:ascii="Candara" w:hAnsi="Candara" w:cstheme="minorHAnsi"/>
                      <w:color w:val="002060"/>
                      <w:sz w:val="22"/>
                      <w:szCs w:val="22"/>
                    </w:rPr>
                    <w:t xml:space="preserve">Jamie Palmer – </w:t>
                  </w:r>
                  <w:r w:rsidR="00880F30">
                    <w:rPr>
                      <w:rFonts w:ascii="Candara" w:hAnsi="Candara" w:cstheme="minorHAnsi"/>
                      <w:color w:val="002060"/>
                      <w:sz w:val="22"/>
                      <w:szCs w:val="22"/>
                    </w:rPr>
                    <w:t xml:space="preserve">appointed </w:t>
                  </w:r>
                  <w:r w:rsidRPr="00880F30">
                    <w:rPr>
                      <w:rFonts w:ascii="Candara" w:hAnsi="Candara" w:cstheme="minorHAnsi"/>
                      <w:color w:val="002060"/>
                      <w:sz w:val="22"/>
                      <w:szCs w:val="22"/>
                    </w:rPr>
                    <w:t>GM Waitemata Golf Club</w:t>
                  </w:r>
                </w:p>
                <w:p w14:paraId="57DF8A11" w14:textId="77777777" w:rsidR="00EC7A3E" w:rsidRDefault="00EC7A3E" w:rsidP="008726CD">
                  <w:pPr>
                    <w:rPr>
                      <w:rFonts w:cstheme="minorHAnsi"/>
                      <w:b/>
                      <w:bCs/>
                      <w:color w:val="002060"/>
                      <w:sz w:val="24"/>
                      <w:szCs w:val="24"/>
                    </w:rPr>
                  </w:pPr>
                </w:p>
                <w:p w14:paraId="2D82F3B3" w14:textId="0D718A9E" w:rsidR="00A22C92" w:rsidRPr="00B5610C" w:rsidRDefault="00A22C92" w:rsidP="008726CD">
                  <w:pPr>
                    <w:rPr>
                      <w:rFonts w:cstheme="minorHAnsi"/>
                      <w:b/>
                      <w:bCs/>
                      <w:color w:val="002060"/>
                      <w:sz w:val="24"/>
                      <w:szCs w:val="24"/>
                    </w:rPr>
                  </w:pPr>
                  <w:r w:rsidRPr="00B5610C">
                    <w:rPr>
                      <w:rFonts w:cstheme="minorHAnsi"/>
                      <w:b/>
                      <w:bCs/>
                      <w:color w:val="002060"/>
                      <w:sz w:val="24"/>
                      <w:szCs w:val="24"/>
                    </w:rPr>
                    <w:t>Welcome to new members:</w:t>
                  </w:r>
                </w:p>
                <w:p w14:paraId="56D0F182" w14:textId="7C5D04D5" w:rsidR="003776A8" w:rsidRPr="00880F30" w:rsidRDefault="003776A8" w:rsidP="008726CD">
                  <w:pPr>
                    <w:rPr>
                      <w:rFonts w:ascii="Candara" w:hAnsi="Candara" w:cstheme="minorHAnsi"/>
                      <w:color w:val="002060"/>
                      <w:sz w:val="24"/>
                      <w:szCs w:val="24"/>
                    </w:rPr>
                  </w:pPr>
                  <w:r w:rsidRPr="00880F30">
                    <w:rPr>
                      <w:rFonts w:ascii="Candara" w:hAnsi="Candara" w:cstheme="minorHAnsi"/>
                      <w:color w:val="002060"/>
                      <w:sz w:val="24"/>
                      <w:szCs w:val="24"/>
                    </w:rPr>
                    <w:t>Brigitta Lotu-Liga</w:t>
                  </w:r>
                  <w:r w:rsidR="002D4817" w:rsidRPr="00880F30">
                    <w:rPr>
                      <w:rFonts w:ascii="Candara" w:hAnsi="Candara" w:cstheme="minorHAnsi"/>
                      <w:b/>
                      <w:bCs/>
                      <w:color w:val="002060"/>
                      <w:sz w:val="24"/>
                      <w:szCs w:val="24"/>
                    </w:rPr>
                    <w:t xml:space="preserve"> – </w:t>
                  </w:r>
                  <w:r w:rsidR="002D4817" w:rsidRPr="00880F30">
                    <w:rPr>
                      <w:rFonts w:ascii="Candara" w:hAnsi="Candara" w:cstheme="minorHAnsi"/>
                      <w:color w:val="002060"/>
                      <w:sz w:val="24"/>
                      <w:szCs w:val="24"/>
                    </w:rPr>
                    <w:t>Chair, Auckland Marist Rugby Club</w:t>
                  </w:r>
                  <w:r w:rsidR="00852120" w:rsidRPr="00880F30">
                    <w:rPr>
                      <w:rFonts w:ascii="Candara" w:hAnsi="Candara" w:cstheme="minorHAnsi"/>
                      <w:color w:val="002060"/>
                      <w:sz w:val="24"/>
                      <w:szCs w:val="24"/>
                    </w:rPr>
                    <w:t>,</w:t>
                  </w:r>
                  <w:r w:rsidR="002D4817" w:rsidRPr="00880F30">
                    <w:rPr>
                      <w:rFonts w:ascii="Candara" w:hAnsi="Candara" w:cstheme="minorHAnsi"/>
                      <w:color w:val="002060"/>
                      <w:sz w:val="24"/>
                      <w:szCs w:val="24"/>
                    </w:rPr>
                    <w:t xml:space="preserve"> BMI Student</w:t>
                  </w:r>
                </w:p>
                <w:p w14:paraId="3C49BA8E" w14:textId="2521FD15" w:rsidR="00B5610C" w:rsidRPr="00880F30" w:rsidRDefault="00B5610C" w:rsidP="008726CD">
                  <w:pPr>
                    <w:rPr>
                      <w:rFonts w:ascii="Candara" w:hAnsi="Candara" w:cstheme="minorHAnsi"/>
                      <w:color w:val="002060"/>
                      <w:sz w:val="24"/>
                      <w:szCs w:val="24"/>
                    </w:rPr>
                  </w:pPr>
                  <w:r w:rsidRPr="00880F30">
                    <w:rPr>
                      <w:rFonts w:ascii="Candara" w:hAnsi="Candara" w:cstheme="minorHAnsi"/>
                      <w:color w:val="002060"/>
                      <w:sz w:val="24"/>
                      <w:szCs w:val="24"/>
                    </w:rPr>
                    <w:t>Jon Ward – Golf NZ</w:t>
                  </w:r>
                </w:p>
                <w:p w14:paraId="20A7D9DA" w14:textId="77777777" w:rsidR="00A22C92" w:rsidRPr="00FB3EC9" w:rsidRDefault="00A22C92" w:rsidP="003776A8">
                  <w:pPr>
                    <w:spacing w:line="240" w:lineRule="auto"/>
                    <w:rPr>
                      <w:sz w:val="22"/>
                      <w:szCs w:val="22"/>
                    </w:rPr>
                  </w:pPr>
                </w:p>
              </w:tc>
            </w:tr>
          </w:tbl>
          <w:p w14:paraId="2D9C9342" w14:textId="77777777" w:rsidR="00A22C92" w:rsidRDefault="00A22C92" w:rsidP="008726CD">
            <w:pPr>
              <w:spacing w:after="100" w:afterAutospacing="1" w:line="375" w:lineRule="atLeast"/>
              <w:jc w:val="center"/>
              <w:rPr>
                <w:rFonts w:ascii="Calibri Light" w:hAnsi="Calibri Light" w:cs="Calibri Light"/>
                <w:color w:val="538135"/>
                <w:sz w:val="32"/>
                <w:szCs w:val="32"/>
              </w:rPr>
            </w:pPr>
          </w:p>
          <w:p w14:paraId="6ACA28DC" w14:textId="77777777" w:rsidR="00A22C92" w:rsidRDefault="00A22C92" w:rsidP="008726CD">
            <w:pPr>
              <w:spacing w:after="100" w:afterAutospacing="1" w:line="375" w:lineRule="atLeast"/>
              <w:jc w:val="center"/>
              <w:rPr>
                <w:rFonts w:ascii="Calibri Light" w:hAnsi="Calibri Light" w:cs="Calibri Light"/>
                <w:color w:val="538135"/>
                <w:sz w:val="32"/>
                <w:szCs w:val="32"/>
              </w:rPr>
            </w:pPr>
            <w:r>
              <w:rPr>
                <w:rFonts w:ascii="Candara" w:hAnsi="Candara"/>
                <w:noProof/>
              </w:rPr>
              <w:lastRenderedPageBreak/>
              <w:drawing>
                <wp:inline distT="0" distB="0" distL="0" distR="0" wp14:anchorId="2B372053" wp14:editId="7CDFEC89">
                  <wp:extent cx="5104800" cy="7347600"/>
                  <wp:effectExtent l="0" t="0" r="635" b="5715"/>
                  <wp:docPr id="1377218081" name="Picture 137721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04800" cy="7347600"/>
                          </a:xfrm>
                          <a:prstGeom prst="rect">
                            <a:avLst/>
                          </a:prstGeom>
                          <a:noFill/>
                          <a:ln>
                            <a:noFill/>
                          </a:ln>
                        </pic:spPr>
                      </pic:pic>
                    </a:graphicData>
                  </a:graphic>
                </wp:inline>
              </w:drawing>
            </w:r>
          </w:p>
          <w:p w14:paraId="688E709D" w14:textId="77777777" w:rsidR="00A22C92" w:rsidRDefault="00A22C92" w:rsidP="008726CD">
            <w:pPr>
              <w:spacing w:after="100" w:afterAutospacing="1" w:line="375" w:lineRule="atLeast"/>
              <w:jc w:val="center"/>
              <w:rPr>
                <w:noProof/>
              </w:rPr>
            </w:pPr>
          </w:p>
          <w:p w14:paraId="3B831811" w14:textId="77777777" w:rsidR="00A22C92" w:rsidRDefault="00A22C92" w:rsidP="008726CD">
            <w:pPr>
              <w:spacing w:after="100" w:afterAutospacing="1" w:line="375" w:lineRule="atLeast"/>
              <w:jc w:val="center"/>
              <w:rPr>
                <w:noProof/>
              </w:rPr>
            </w:pPr>
          </w:p>
          <w:p w14:paraId="2F3F26A2" w14:textId="77777777" w:rsidR="00A22C92" w:rsidRDefault="00A22C92" w:rsidP="008726CD">
            <w:pPr>
              <w:spacing w:after="100" w:afterAutospacing="1" w:line="375" w:lineRule="atLeast"/>
              <w:jc w:val="center"/>
              <w:rPr>
                <w:rFonts w:ascii="Calibri Light" w:hAnsi="Calibri Light" w:cs="Calibri Light"/>
                <w:color w:val="538135"/>
                <w:sz w:val="32"/>
                <w:szCs w:val="32"/>
              </w:rPr>
            </w:pPr>
            <w:r>
              <w:rPr>
                <w:noProof/>
              </w:rPr>
              <w:lastRenderedPageBreak/>
              <w:drawing>
                <wp:anchor distT="0" distB="0" distL="114300" distR="114300" simplePos="0" relativeHeight="251667456" behindDoc="0" locked="0" layoutInCell="1" allowOverlap="1" wp14:anchorId="3582428D" wp14:editId="613FDB96">
                  <wp:simplePos x="0" y="0"/>
                  <wp:positionH relativeFrom="margin">
                    <wp:posOffset>-68580</wp:posOffset>
                  </wp:positionH>
                  <wp:positionV relativeFrom="paragraph">
                    <wp:posOffset>0</wp:posOffset>
                  </wp:positionV>
                  <wp:extent cx="5619600" cy="3970800"/>
                  <wp:effectExtent l="0" t="0" r="635" b="0"/>
                  <wp:wrapTopAndBottom/>
                  <wp:docPr id="2023393626" name="Picture 3" descr="A close-up of a golf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93626" name="Picture 3" descr="A close-up of a golf car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9600" cy="39708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8780"/>
            </w:tblGrid>
            <w:tr w:rsidR="00A22C92" w:rsidRPr="006104C4" w14:paraId="34B02B66" w14:textId="77777777" w:rsidTr="008726CD">
              <w:trPr>
                <w:trHeight w:val="2245"/>
              </w:trPr>
              <w:tc>
                <w:tcPr>
                  <w:tcW w:w="8800" w:type="dxa"/>
                </w:tcPr>
                <w:p w14:paraId="24B9E241" w14:textId="77777777" w:rsidR="00A22C92" w:rsidRPr="006B45FF" w:rsidRDefault="00A22C92" w:rsidP="008726CD">
                  <w:pPr>
                    <w:spacing w:after="100" w:afterAutospacing="1" w:line="375" w:lineRule="atLeast"/>
                    <w:jc w:val="center"/>
                    <w:rPr>
                      <w:rFonts w:ascii="Calibri Light" w:hAnsi="Calibri Light" w:cs="Calibri Light"/>
                      <w:b/>
                      <w:bCs/>
                      <w:color w:val="002060"/>
                      <w:sz w:val="32"/>
                      <w:szCs w:val="32"/>
                    </w:rPr>
                  </w:pPr>
                  <w:r w:rsidRPr="006B45FF">
                    <w:rPr>
                      <w:b/>
                      <w:bCs/>
                      <w:noProof/>
                      <w:color w:val="002060"/>
                    </w:rPr>
                    <w:drawing>
                      <wp:anchor distT="0" distB="0" distL="114300" distR="114300" simplePos="0" relativeHeight="251660288" behindDoc="0" locked="0" layoutInCell="1" allowOverlap="1" wp14:anchorId="69D7E474" wp14:editId="1A64239D">
                        <wp:simplePos x="0" y="0"/>
                        <wp:positionH relativeFrom="column">
                          <wp:posOffset>2076450</wp:posOffset>
                        </wp:positionH>
                        <wp:positionV relativeFrom="page">
                          <wp:posOffset>875030</wp:posOffset>
                        </wp:positionV>
                        <wp:extent cx="1295400" cy="305435"/>
                        <wp:effectExtent l="0" t="0" r="0" b="0"/>
                        <wp:wrapNone/>
                        <wp:docPr id="52" name="Picture 5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xt&#10;&#10;Description automatically generated with low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5400" cy="305435"/>
                                </a:xfrm>
                                <a:prstGeom prst="rect">
                                  <a:avLst/>
                                </a:prstGeom>
                                <a:noFill/>
                              </pic:spPr>
                            </pic:pic>
                          </a:graphicData>
                        </a:graphic>
                        <wp14:sizeRelH relativeFrom="page">
                          <wp14:pctWidth>0</wp14:pctWidth>
                        </wp14:sizeRelH>
                        <wp14:sizeRelV relativeFrom="page">
                          <wp14:pctHeight>0</wp14:pctHeight>
                        </wp14:sizeRelV>
                      </wp:anchor>
                    </w:drawing>
                  </w:r>
                  <w:r w:rsidRPr="006B45FF">
                    <w:rPr>
                      <w:b/>
                      <w:bCs/>
                      <w:noProof/>
                      <w:color w:val="002060"/>
                    </w:rPr>
                    <w:t xml:space="preserve"> </w:t>
                  </w:r>
                  <w:r w:rsidRPr="006B45FF">
                    <w:rPr>
                      <w:rFonts w:ascii="Calibri Light" w:hAnsi="Calibri Light" w:cs="Calibri Light"/>
                      <w:b/>
                      <w:bCs/>
                      <w:color w:val="002060"/>
                      <w:sz w:val="40"/>
                      <w:szCs w:val="40"/>
                      <w:lang w:eastAsia="en-NZ"/>
                    </w:rPr>
                    <w:t>Principal Sponsor</w:t>
                  </w:r>
                </w:p>
                <w:p w14:paraId="7A6FF8FE" w14:textId="77777777" w:rsidR="00A22C92" w:rsidRPr="006104C4" w:rsidRDefault="00A22C92" w:rsidP="008726CD">
                  <w:pPr>
                    <w:spacing w:after="100" w:afterAutospacing="1" w:line="375" w:lineRule="atLeast"/>
                    <w:jc w:val="center"/>
                    <w:rPr>
                      <w:rFonts w:ascii="Calibri Light" w:hAnsi="Calibri Light" w:cs="Calibri Light"/>
                      <w:color w:val="538135"/>
                      <w:sz w:val="32"/>
                      <w:szCs w:val="32"/>
                    </w:rPr>
                  </w:pPr>
                </w:p>
              </w:tc>
            </w:tr>
            <w:tr w:rsidR="00A22C92" w:rsidRPr="006104C4" w14:paraId="6EF861AB" w14:textId="77777777" w:rsidTr="008726CD">
              <w:trPr>
                <w:trHeight w:val="2371"/>
              </w:trPr>
              <w:tc>
                <w:tcPr>
                  <w:tcW w:w="8800" w:type="dxa"/>
                </w:tcPr>
                <w:p w14:paraId="657DBD19" w14:textId="77777777" w:rsidR="00A22C92" w:rsidRPr="006B45FF" w:rsidRDefault="00A22C92" w:rsidP="008726CD">
                  <w:pPr>
                    <w:spacing w:after="100" w:afterAutospacing="1" w:line="375" w:lineRule="atLeast"/>
                    <w:jc w:val="center"/>
                    <w:rPr>
                      <w:rFonts w:ascii="Calibri Light" w:hAnsi="Calibri Light" w:cs="Calibri Light"/>
                      <w:color w:val="002060"/>
                      <w:sz w:val="32"/>
                      <w:szCs w:val="32"/>
                    </w:rPr>
                  </w:pPr>
                  <w:r w:rsidRPr="006104C4">
                    <w:rPr>
                      <w:noProof/>
                    </w:rPr>
                    <w:drawing>
                      <wp:anchor distT="0" distB="0" distL="114300" distR="114300" simplePos="0" relativeHeight="251662336" behindDoc="0" locked="0" layoutInCell="1" allowOverlap="1" wp14:anchorId="0EB6FFFA" wp14:editId="1D86C74E">
                        <wp:simplePos x="0" y="0"/>
                        <wp:positionH relativeFrom="margin">
                          <wp:posOffset>1701165</wp:posOffset>
                        </wp:positionH>
                        <wp:positionV relativeFrom="page">
                          <wp:posOffset>482600</wp:posOffset>
                        </wp:positionV>
                        <wp:extent cx="2054225" cy="730748"/>
                        <wp:effectExtent l="0" t="0" r="3175" b="0"/>
                        <wp:wrapNone/>
                        <wp:docPr id="1128665797" name="Picture 112866579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4225" cy="730748"/>
                                </a:xfrm>
                                <a:prstGeom prst="rect">
                                  <a:avLst/>
                                </a:prstGeom>
                                <a:noFill/>
                              </pic:spPr>
                            </pic:pic>
                          </a:graphicData>
                        </a:graphic>
                        <wp14:sizeRelH relativeFrom="page">
                          <wp14:pctWidth>0</wp14:pctWidth>
                        </wp14:sizeRelH>
                        <wp14:sizeRelV relativeFrom="page">
                          <wp14:pctHeight>0</wp14:pctHeight>
                        </wp14:sizeRelV>
                      </wp:anchor>
                    </w:drawing>
                  </w:r>
                  <w:r w:rsidRPr="006B45FF">
                    <w:rPr>
                      <w:rFonts w:ascii="Calibri Light" w:hAnsi="Calibri Light" w:cs="Calibri Light"/>
                      <w:color w:val="002060"/>
                      <w:sz w:val="40"/>
                      <w:szCs w:val="40"/>
                      <w:lang w:eastAsia="en-NZ"/>
                    </w:rPr>
                    <w:t>Platinum Sponsor</w:t>
                  </w:r>
                  <w:r w:rsidRPr="006B45FF">
                    <w:rPr>
                      <w:rFonts w:ascii="Calibri Light" w:hAnsi="Calibri Light" w:cs="Calibri Light"/>
                      <w:color w:val="002060"/>
                      <w:sz w:val="32"/>
                      <w:szCs w:val="32"/>
                    </w:rPr>
                    <w:t xml:space="preserve">  </w:t>
                  </w:r>
                </w:p>
                <w:p w14:paraId="23CC4824" w14:textId="77777777" w:rsidR="00A22C92" w:rsidRPr="006104C4" w:rsidRDefault="00A22C92" w:rsidP="008726CD">
                  <w:pPr>
                    <w:spacing w:after="100" w:afterAutospacing="1" w:line="375" w:lineRule="atLeast"/>
                    <w:jc w:val="center"/>
                    <w:rPr>
                      <w:rFonts w:ascii="Calibri Light" w:hAnsi="Calibri Light" w:cs="Calibri Light"/>
                      <w:color w:val="538135"/>
                      <w:sz w:val="32"/>
                      <w:szCs w:val="32"/>
                    </w:rPr>
                  </w:pPr>
                </w:p>
              </w:tc>
            </w:tr>
            <w:tr w:rsidR="00A22C92" w14:paraId="6A1E9162" w14:textId="77777777" w:rsidTr="008726CD">
              <w:tc>
                <w:tcPr>
                  <w:tcW w:w="8800" w:type="dxa"/>
                </w:tcPr>
                <w:p w14:paraId="49C7E018" w14:textId="77777777" w:rsidR="00A22C92" w:rsidRDefault="00A22C92" w:rsidP="008726CD">
                  <w:pPr>
                    <w:jc w:val="center"/>
                    <w:rPr>
                      <w:rFonts w:ascii="Calibri Light" w:hAnsi="Calibri Light" w:cs="Calibri Light"/>
                    </w:rPr>
                  </w:pPr>
                </w:p>
                <w:p w14:paraId="13ECE60B" w14:textId="77777777" w:rsidR="00A22C92" w:rsidRDefault="00A22C92" w:rsidP="008726CD">
                  <w:pPr>
                    <w:jc w:val="center"/>
                    <w:rPr>
                      <w:rFonts w:ascii="Calibri Light" w:hAnsi="Calibri Light" w:cs="Calibri Light"/>
                      <w:b/>
                      <w:bCs/>
                      <w:color w:val="002060"/>
                      <w:sz w:val="40"/>
                      <w:szCs w:val="40"/>
                      <w:lang w:eastAsia="en-NZ"/>
                    </w:rPr>
                  </w:pPr>
                  <w:r w:rsidRPr="006B45FF">
                    <w:rPr>
                      <w:rFonts w:ascii="Calibri Light" w:hAnsi="Calibri Light" w:cs="Calibri Light"/>
                      <w:b/>
                      <w:bCs/>
                      <w:color w:val="002060"/>
                      <w:sz w:val="40"/>
                      <w:szCs w:val="40"/>
                      <w:lang w:eastAsia="en-NZ"/>
                    </w:rPr>
                    <w:t>Educational Supporters</w:t>
                  </w:r>
                </w:p>
                <w:p w14:paraId="0241E800" w14:textId="77777777" w:rsidR="00A22C92" w:rsidRDefault="00A22C92" w:rsidP="008726CD">
                  <w:pPr>
                    <w:jc w:val="center"/>
                    <w:rPr>
                      <w:rFonts w:ascii="Calibri Light" w:hAnsi="Calibri Light" w:cs="Calibri Light"/>
                      <w:b/>
                      <w:bCs/>
                      <w:color w:val="002060"/>
                      <w:sz w:val="40"/>
                      <w:szCs w:val="40"/>
                      <w:lang w:eastAsia="en-NZ"/>
                    </w:rPr>
                  </w:pPr>
                </w:p>
                <w:p w14:paraId="356DFDB9" w14:textId="77777777" w:rsidR="00A22C92" w:rsidRDefault="00A22C92" w:rsidP="008726CD">
                  <w:pPr>
                    <w:rPr>
                      <w:rFonts w:ascii="Calibri Light" w:hAnsi="Calibri Light" w:cs="Calibri Light"/>
                    </w:rPr>
                  </w:pPr>
                  <w:r>
                    <w:rPr>
                      <w:noProof/>
                    </w:rPr>
                    <w:lastRenderedPageBreak/>
                    <w:drawing>
                      <wp:anchor distT="0" distB="0" distL="114300" distR="114300" simplePos="0" relativeHeight="251663360" behindDoc="0" locked="0" layoutInCell="1" allowOverlap="1" wp14:anchorId="5698B8A0" wp14:editId="3BEFC24B">
                        <wp:simplePos x="0" y="0"/>
                        <wp:positionH relativeFrom="column">
                          <wp:posOffset>2075815</wp:posOffset>
                        </wp:positionH>
                        <wp:positionV relativeFrom="paragraph">
                          <wp:posOffset>1905</wp:posOffset>
                        </wp:positionV>
                        <wp:extent cx="1358900" cy="478155"/>
                        <wp:effectExtent l="0" t="0" r="0" b="0"/>
                        <wp:wrapNone/>
                        <wp:docPr id="1539286311" name="Picture 15392863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x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8900" cy="478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7FD8DDC" wp14:editId="55383039">
                        <wp:simplePos x="0" y="0"/>
                        <wp:positionH relativeFrom="column">
                          <wp:posOffset>3898900</wp:posOffset>
                        </wp:positionH>
                        <wp:positionV relativeFrom="paragraph">
                          <wp:posOffset>1270</wp:posOffset>
                        </wp:positionV>
                        <wp:extent cx="971550" cy="463550"/>
                        <wp:effectExtent l="0" t="0" r="0" b="0"/>
                        <wp:wrapNone/>
                        <wp:docPr id="49" name="Picture 4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close up of a sign&#10;&#10;Description generated with very high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1550" cy="4635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Light" w:hAnsi="Calibri Light" w:cs="Calibri Light"/>
                    </w:rPr>
                    <w:t xml:space="preserve">        </w:t>
                  </w:r>
                  <w:r>
                    <w:rPr>
                      <w:noProof/>
                      <w:color w:val="FF0000"/>
                      <w:sz w:val="24"/>
                      <w:szCs w:val="24"/>
                    </w:rPr>
                    <w:drawing>
                      <wp:inline distT="0" distB="0" distL="0" distR="0" wp14:anchorId="679EEBEC" wp14:editId="56CDA82E">
                        <wp:extent cx="1428750" cy="584200"/>
                        <wp:effectExtent l="0" t="0" r="0" b="0"/>
                        <wp:docPr id="41901993" name="Picture 4190199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cture containing graphical user interfac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584200"/>
                                </a:xfrm>
                                <a:prstGeom prst="rect">
                                  <a:avLst/>
                                </a:prstGeom>
                                <a:noFill/>
                                <a:ln>
                                  <a:noFill/>
                                </a:ln>
                              </pic:spPr>
                            </pic:pic>
                          </a:graphicData>
                        </a:graphic>
                      </wp:inline>
                    </w:drawing>
                  </w:r>
                </w:p>
                <w:p w14:paraId="57AB851D" w14:textId="77777777" w:rsidR="00A22C92" w:rsidRDefault="00A22C92" w:rsidP="008726CD">
                  <w:pPr>
                    <w:rPr>
                      <w:rFonts w:ascii="Calibri Light" w:hAnsi="Calibri Light" w:cs="Calibri Light"/>
                    </w:rPr>
                  </w:pPr>
                </w:p>
              </w:tc>
            </w:tr>
          </w:tbl>
          <w:p w14:paraId="31BC535D" w14:textId="77777777" w:rsidR="00A22C92" w:rsidRPr="006104C4" w:rsidRDefault="00A22C92" w:rsidP="008726CD">
            <w:pPr>
              <w:jc w:val="center"/>
              <w:rPr>
                <w:rFonts w:ascii="Calibri Light" w:hAnsi="Calibri Light" w:cs="Calibri Light"/>
              </w:rPr>
            </w:pPr>
          </w:p>
        </w:tc>
      </w:tr>
    </w:tbl>
    <w:tbl>
      <w:tblPr>
        <w:tblStyle w:val="TableGrid"/>
        <w:tblW w:w="8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9"/>
        <w:gridCol w:w="2645"/>
        <w:gridCol w:w="2508"/>
      </w:tblGrid>
      <w:tr w:rsidR="00A22C92" w14:paraId="39FE988E" w14:textId="77777777" w:rsidTr="008726CD">
        <w:tc>
          <w:tcPr>
            <w:tcW w:w="3749" w:type="dxa"/>
            <w:vAlign w:val="center"/>
          </w:tcPr>
          <w:p w14:paraId="70476264" w14:textId="77777777" w:rsidR="00A22C92" w:rsidRPr="00D8514F" w:rsidRDefault="00A22C92" w:rsidP="008726CD">
            <w:pPr>
              <w:jc w:val="center"/>
              <w:rPr>
                <w:rFonts w:eastAsia="Times New Roman"/>
                <w:color w:val="002060"/>
                <w:lang w:eastAsia="en-NZ"/>
              </w:rPr>
            </w:pPr>
          </w:p>
        </w:tc>
        <w:tc>
          <w:tcPr>
            <w:tcW w:w="2645" w:type="dxa"/>
            <w:vAlign w:val="center"/>
          </w:tcPr>
          <w:p w14:paraId="7D968212" w14:textId="77777777" w:rsidR="00A22C92" w:rsidRPr="00D8514F" w:rsidRDefault="00A22C92" w:rsidP="008726CD">
            <w:pPr>
              <w:spacing w:line="259" w:lineRule="auto"/>
              <w:rPr>
                <w:rFonts w:ascii="Calibri Light" w:hAnsi="Calibri Light" w:cs="Calibri Light"/>
                <w:b/>
                <w:bCs/>
                <w:color w:val="002060"/>
                <w:sz w:val="40"/>
                <w:szCs w:val="40"/>
                <w:lang w:eastAsia="en-NZ"/>
              </w:rPr>
            </w:pPr>
            <w:r w:rsidRPr="00D8514F">
              <w:rPr>
                <w:rFonts w:ascii="Calibri Light" w:hAnsi="Calibri Light" w:cs="Calibri Light"/>
                <w:b/>
                <w:bCs/>
                <w:color w:val="002060"/>
                <w:sz w:val="40"/>
                <w:szCs w:val="40"/>
                <w:lang w:eastAsia="en-NZ"/>
              </w:rPr>
              <w:t>Gold Sponsors</w:t>
            </w:r>
          </w:p>
          <w:p w14:paraId="1208F489" w14:textId="77777777" w:rsidR="00A22C92" w:rsidRPr="00D8514F" w:rsidRDefault="00A22C92" w:rsidP="008726CD">
            <w:pPr>
              <w:spacing w:line="259" w:lineRule="auto"/>
              <w:rPr>
                <w:rFonts w:eastAsia="Times New Roman"/>
                <w:color w:val="002060"/>
                <w:lang w:eastAsia="en-NZ"/>
              </w:rPr>
            </w:pPr>
          </w:p>
        </w:tc>
        <w:tc>
          <w:tcPr>
            <w:tcW w:w="2508" w:type="dxa"/>
            <w:vAlign w:val="center"/>
          </w:tcPr>
          <w:p w14:paraId="7C99F951" w14:textId="77777777" w:rsidR="00A22C92" w:rsidRPr="00D8514F" w:rsidRDefault="00A22C92" w:rsidP="008726CD">
            <w:pPr>
              <w:spacing w:line="259" w:lineRule="auto"/>
              <w:rPr>
                <w:rFonts w:eastAsia="Times New Roman"/>
                <w:color w:val="002060"/>
                <w:lang w:eastAsia="en-NZ"/>
              </w:rPr>
            </w:pPr>
          </w:p>
        </w:tc>
      </w:tr>
      <w:tr w:rsidR="00A22C92" w14:paraId="53EE8FEC" w14:textId="77777777" w:rsidTr="008726CD">
        <w:tc>
          <w:tcPr>
            <w:tcW w:w="3749" w:type="dxa"/>
            <w:vAlign w:val="center"/>
          </w:tcPr>
          <w:p w14:paraId="772F4A70" w14:textId="77777777" w:rsidR="00A22C92" w:rsidRDefault="00A22C92" w:rsidP="008726CD">
            <w:pPr>
              <w:spacing w:line="252" w:lineRule="auto"/>
              <w:rPr>
                <w:rFonts w:ascii="Calibri" w:hAnsi="Calibri" w:cs="Calibri"/>
                <w:color w:val="000000"/>
                <w:lang w:eastAsia="en-NZ"/>
              </w:rPr>
            </w:pPr>
            <w:r>
              <w:rPr>
                <w:noProof/>
              </w:rPr>
              <w:drawing>
                <wp:anchor distT="0" distB="0" distL="114300" distR="114300" simplePos="0" relativeHeight="251665408" behindDoc="0" locked="0" layoutInCell="1" allowOverlap="1" wp14:anchorId="2AB9D8AF" wp14:editId="16DE46EF">
                  <wp:simplePos x="0" y="0"/>
                  <wp:positionH relativeFrom="column">
                    <wp:posOffset>57150</wp:posOffset>
                  </wp:positionH>
                  <wp:positionV relativeFrom="paragraph">
                    <wp:posOffset>71120</wp:posOffset>
                  </wp:positionV>
                  <wp:extent cx="1473200" cy="342900"/>
                  <wp:effectExtent l="0" t="0" r="0" b="0"/>
                  <wp:wrapNone/>
                  <wp:docPr id="48" name="Picture 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 company nam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73200" cy="342900"/>
                          </a:xfrm>
                          <a:prstGeom prst="rect">
                            <a:avLst/>
                          </a:prstGeom>
                          <a:noFill/>
                        </pic:spPr>
                      </pic:pic>
                    </a:graphicData>
                  </a:graphic>
                  <wp14:sizeRelH relativeFrom="page">
                    <wp14:pctWidth>0</wp14:pctWidth>
                  </wp14:sizeRelH>
                  <wp14:sizeRelV relativeFrom="page">
                    <wp14:pctHeight>0</wp14:pctHeight>
                  </wp14:sizeRelV>
                </wp:anchor>
              </w:drawing>
            </w:r>
          </w:p>
          <w:p w14:paraId="6C479622" w14:textId="77777777" w:rsidR="00A22C92" w:rsidRDefault="00A22C92" w:rsidP="008726CD">
            <w:pPr>
              <w:jc w:val="center"/>
              <w:rPr>
                <w:rFonts w:eastAsia="Times New Roman"/>
                <w:lang w:eastAsia="en-NZ"/>
              </w:rPr>
            </w:pPr>
          </w:p>
        </w:tc>
        <w:tc>
          <w:tcPr>
            <w:tcW w:w="2645" w:type="dxa"/>
            <w:vAlign w:val="center"/>
          </w:tcPr>
          <w:p w14:paraId="1157827A" w14:textId="77777777" w:rsidR="00A22C92" w:rsidRPr="009D35B8" w:rsidRDefault="00A22C92" w:rsidP="008726CD">
            <w:pPr>
              <w:spacing w:line="259" w:lineRule="auto"/>
              <w:rPr>
                <w:rFonts w:ascii="Calibri Light" w:hAnsi="Calibri Light" w:cs="Calibri Light"/>
                <w:b/>
                <w:bCs/>
                <w:color w:val="6DA945"/>
                <w:sz w:val="40"/>
                <w:szCs w:val="40"/>
                <w:lang w:eastAsia="en-NZ"/>
              </w:rPr>
            </w:pPr>
            <w:r>
              <w:rPr>
                <w:rFonts w:ascii="Arial" w:hAnsi="Arial" w:cs="Arial"/>
                <w:noProof/>
                <w:lang w:eastAsia="en-AU"/>
              </w:rPr>
              <w:drawing>
                <wp:inline distT="0" distB="0" distL="0" distR="0" wp14:anchorId="2C0AA41F" wp14:editId="2F47156D">
                  <wp:extent cx="1435100" cy="552450"/>
                  <wp:effectExtent l="0" t="0" r="0" b="0"/>
                  <wp:docPr id="1165159926" name="Picture 116515992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5100" cy="552450"/>
                          </a:xfrm>
                          <a:prstGeom prst="rect">
                            <a:avLst/>
                          </a:prstGeom>
                          <a:noFill/>
                          <a:ln>
                            <a:noFill/>
                          </a:ln>
                        </pic:spPr>
                      </pic:pic>
                    </a:graphicData>
                  </a:graphic>
                </wp:inline>
              </w:drawing>
            </w:r>
          </w:p>
        </w:tc>
        <w:tc>
          <w:tcPr>
            <w:tcW w:w="2508" w:type="dxa"/>
            <w:vAlign w:val="center"/>
          </w:tcPr>
          <w:p w14:paraId="653539FD" w14:textId="77777777" w:rsidR="00A22C92" w:rsidRDefault="00A22C92" w:rsidP="008726CD">
            <w:pPr>
              <w:spacing w:line="259" w:lineRule="auto"/>
              <w:rPr>
                <w:noProof/>
              </w:rPr>
            </w:pPr>
            <w:r>
              <w:rPr>
                <w:noProof/>
              </w:rPr>
              <w:drawing>
                <wp:anchor distT="0" distB="0" distL="114300" distR="114300" simplePos="0" relativeHeight="251659264" behindDoc="0" locked="0" layoutInCell="1" allowOverlap="1" wp14:anchorId="550DBA1B" wp14:editId="0AA990E7">
                  <wp:simplePos x="0" y="0"/>
                  <wp:positionH relativeFrom="column">
                    <wp:posOffset>607695</wp:posOffset>
                  </wp:positionH>
                  <wp:positionV relativeFrom="paragraph">
                    <wp:posOffset>99695</wp:posOffset>
                  </wp:positionV>
                  <wp:extent cx="629920" cy="489585"/>
                  <wp:effectExtent l="0" t="0" r="0" b="0"/>
                  <wp:wrapNone/>
                  <wp:docPr id="1320929789" name="Picture 13209297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e the sourc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920" cy="489585"/>
                          </a:xfrm>
                          <a:prstGeom prst="rect">
                            <a:avLst/>
                          </a:prstGeom>
                          <a:noFill/>
                        </pic:spPr>
                      </pic:pic>
                    </a:graphicData>
                  </a:graphic>
                  <wp14:sizeRelH relativeFrom="page">
                    <wp14:pctWidth>0</wp14:pctWidth>
                  </wp14:sizeRelH>
                  <wp14:sizeRelV relativeFrom="page">
                    <wp14:pctHeight>0</wp14:pctHeight>
                  </wp14:sizeRelV>
                </wp:anchor>
              </w:drawing>
            </w:r>
          </w:p>
          <w:p w14:paraId="45FE9D8A" w14:textId="77777777" w:rsidR="00A22C92" w:rsidRDefault="00A22C92" w:rsidP="008726CD">
            <w:pPr>
              <w:spacing w:line="259" w:lineRule="auto"/>
              <w:rPr>
                <w:rFonts w:eastAsia="Times New Roman"/>
                <w:lang w:eastAsia="en-NZ"/>
              </w:rPr>
            </w:pPr>
            <w:r>
              <w:rPr>
                <w:color w:val="000000"/>
                <w:lang w:eastAsia="en-NZ"/>
              </w:rPr>
              <w:t xml:space="preserve">                </w:t>
            </w:r>
          </w:p>
        </w:tc>
      </w:tr>
      <w:tr w:rsidR="00A22C92" w14:paraId="334B1731" w14:textId="77777777" w:rsidTr="008726CD">
        <w:tc>
          <w:tcPr>
            <w:tcW w:w="3749" w:type="dxa"/>
            <w:vAlign w:val="center"/>
          </w:tcPr>
          <w:p w14:paraId="021433F2" w14:textId="77777777" w:rsidR="00A22C92" w:rsidRDefault="00A22C92" w:rsidP="008726CD">
            <w:pPr>
              <w:spacing w:line="252" w:lineRule="auto"/>
              <w:rPr>
                <w:noProof/>
                <w:color w:val="FF0000"/>
                <w:sz w:val="24"/>
                <w:szCs w:val="24"/>
              </w:rPr>
            </w:pPr>
          </w:p>
          <w:p w14:paraId="5C196AE8" w14:textId="77777777" w:rsidR="00A22C92" w:rsidRDefault="00A22C92" w:rsidP="008726CD">
            <w:pPr>
              <w:spacing w:line="252" w:lineRule="auto"/>
              <w:rPr>
                <w:noProof/>
                <w:color w:val="FF0000"/>
                <w:sz w:val="24"/>
                <w:szCs w:val="24"/>
              </w:rPr>
            </w:pPr>
          </w:p>
          <w:p w14:paraId="562735A0" w14:textId="77777777" w:rsidR="00A22C92" w:rsidRDefault="00A22C92" w:rsidP="008726CD">
            <w:pPr>
              <w:spacing w:line="252" w:lineRule="auto"/>
              <w:rPr>
                <w:rFonts w:ascii="Calibri" w:hAnsi="Calibri" w:cs="Calibri"/>
                <w:color w:val="000000"/>
                <w:lang w:eastAsia="en-NZ"/>
              </w:rPr>
            </w:pPr>
            <w:r>
              <w:rPr>
                <w:noProof/>
                <w:color w:val="FF0000"/>
                <w:sz w:val="24"/>
                <w:szCs w:val="24"/>
              </w:rPr>
              <w:drawing>
                <wp:inline distT="0" distB="0" distL="0" distR="0" wp14:anchorId="2628A165" wp14:editId="7FC4715C">
                  <wp:extent cx="1447800" cy="260350"/>
                  <wp:effectExtent l="0" t="0" r="0" b="0"/>
                  <wp:docPr id="2077127932" name="Picture 20771279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icture containing tex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7800" cy="260350"/>
                          </a:xfrm>
                          <a:prstGeom prst="rect">
                            <a:avLst/>
                          </a:prstGeom>
                          <a:noFill/>
                          <a:ln>
                            <a:noFill/>
                          </a:ln>
                        </pic:spPr>
                      </pic:pic>
                    </a:graphicData>
                  </a:graphic>
                </wp:inline>
              </w:drawing>
            </w:r>
          </w:p>
        </w:tc>
        <w:tc>
          <w:tcPr>
            <w:tcW w:w="2645" w:type="dxa"/>
            <w:vAlign w:val="center"/>
          </w:tcPr>
          <w:p w14:paraId="394128D2" w14:textId="77777777" w:rsidR="00A22C92" w:rsidRDefault="00A22C92" w:rsidP="008726CD">
            <w:pPr>
              <w:spacing w:line="259" w:lineRule="auto"/>
              <w:rPr>
                <w:rFonts w:ascii="Arial" w:hAnsi="Arial" w:cs="Arial"/>
                <w:noProof/>
                <w:lang w:eastAsia="en-AU"/>
              </w:rPr>
            </w:pPr>
          </w:p>
          <w:p w14:paraId="13C7D722" w14:textId="77777777" w:rsidR="00A22C92" w:rsidRDefault="00A22C92" w:rsidP="008726CD">
            <w:pPr>
              <w:spacing w:line="259" w:lineRule="auto"/>
              <w:rPr>
                <w:rFonts w:ascii="Arial" w:hAnsi="Arial" w:cs="Arial"/>
                <w:noProof/>
                <w:lang w:eastAsia="en-AU"/>
              </w:rPr>
            </w:pPr>
            <w:r>
              <w:rPr>
                <w:noProof/>
              </w:rPr>
              <w:drawing>
                <wp:anchor distT="0" distB="0" distL="114300" distR="114300" simplePos="0" relativeHeight="251661312" behindDoc="1" locked="0" layoutInCell="1" allowOverlap="1" wp14:anchorId="2E3DD62D" wp14:editId="154E4AA7">
                  <wp:simplePos x="0" y="0"/>
                  <wp:positionH relativeFrom="column">
                    <wp:posOffset>216535</wp:posOffset>
                  </wp:positionH>
                  <wp:positionV relativeFrom="paragraph">
                    <wp:posOffset>206375</wp:posOffset>
                  </wp:positionV>
                  <wp:extent cx="1104900" cy="442595"/>
                  <wp:effectExtent l="0" t="0" r="0" b="0"/>
                  <wp:wrapTight wrapText="bothSides">
                    <wp:wrapPolygon edited="0">
                      <wp:start x="0" y="0"/>
                      <wp:lineTo x="0" y="20453"/>
                      <wp:lineTo x="21228" y="20453"/>
                      <wp:lineTo x="21228" y="0"/>
                      <wp:lineTo x="0" y="0"/>
                    </wp:wrapPolygon>
                  </wp:wrapTight>
                  <wp:docPr id="927935386" name="Picture 92793538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04900" cy="442595"/>
                          </a:xfrm>
                          <a:prstGeom prst="rect">
                            <a:avLst/>
                          </a:prstGeom>
                          <a:noFill/>
                        </pic:spPr>
                      </pic:pic>
                    </a:graphicData>
                  </a:graphic>
                  <wp14:sizeRelH relativeFrom="page">
                    <wp14:pctWidth>0</wp14:pctWidth>
                  </wp14:sizeRelH>
                  <wp14:sizeRelV relativeFrom="page">
                    <wp14:pctHeight>0</wp14:pctHeight>
                  </wp14:sizeRelV>
                </wp:anchor>
              </w:drawing>
            </w:r>
          </w:p>
          <w:p w14:paraId="7494FAD5" w14:textId="77777777" w:rsidR="00A22C92" w:rsidRDefault="00A22C92" w:rsidP="008726CD">
            <w:pPr>
              <w:spacing w:line="259" w:lineRule="auto"/>
              <w:rPr>
                <w:rFonts w:ascii="Arial" w:hAnsi="Arial" w:cs="Arial"/>
                <w:noProof/>
                <w:lang w:eastAsia="en-AU"/>
              </w:rPr>
            </w:pPr>
          </w:p>
        </w:tc>
        <w:tc>
          <w:tcPr>
            <w:tcW w:w="2508" w:type="dxa"/>
            <w:vAlign w:val="center"/>
          </w:tcPr>
          <w:p w14:paraId="1267A229" w14:textId="77777777" w:rsidR="00A22C92" w:rsidRDefault="00A22C92" w:rsidP="008726CD">
            <w:pPr>
              <w:spacing w:line="259" w:lineRule="auto"/>
              <w:rPr>
                <w:noProof/>
              </w:rPr>
            </w:pPr>
          </w:p>
          <w:p w14:paraId="2CC4BE36" w14:textId="77777777" w:rsidR="00A22C92" w:rsidRDefault="00A22C92" w:rsidP="008726CD">
            <w:pPr>
              <w:spacing w:line="259" w:lineRule="auto"/>
              <w:rPr>
                <w:noProof/>
              </w:rPr>
            </w:pPr>
          </w:p>
          <w:p w14:paraId="12C1E3C1" w14:textId="77777777" w:rsidR="00A22C92" w:rsidRDefault="00A22C92" w:rsidP="008726CD">
            <w:pPr>
              <w:spacing w:line="259" w:lineRule="auto"/>
              <w:rPr>
                <w:noProof/>
              </w:rPr>
            </w:pPr>
            <w:r>
              <w:rPr>
                <w:noProof/>
              </w:rPr>
              <w:drawing>
                <wp:inline distT="0" distB="0" distL="0" distR="0" wp14:anchorId="77929506" wp14:editId="4D6BF566">
                  <wp:extent cx="1397000" cy="482600"/>
                  <wp:effectExtent l="0" t="0" r="0" b="0"/>
                  <wp:docPr id="497110068" name="Picture 49711006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icture containing text, clipar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97000" cy="482600"/>
                          </a:xfrm>
                          <a:prstGeom prst="rect">
                            <a:avLst/>
                          </a:prstGeom>
                          <a:noFill/>
                          <a:ln>
                            <a:noFill/>
                          </a:ln>
                        </pic:spPr>
                      </pic:pic>
                    </a:graphicData>
                  </a:graphic>
                </wp:inline>
              </w:drawing>
            </w:r>
          </w:p>
        </w:tc>
      </w:tr>
      <w:tr w:rsidR="00A22C92" w14:paraId="321F3BEE" w14:textId="77777777" w:rsidTr="008726CD">
        <w:tc>
          <w:tcPr>
            <w:tcW w:w="3749" w:type="dxa"/>
            <w:vAlign w:val="center"/>
          </w:tcPr>
          <w:p w14:paraId="62C56F7E" w14:textId="77777777" w:rsidR="00A22C92" w:rsidRDefault="00A22C92" w:rsidP="008726CD">
            <w:pPr>
              <w:spacing w:line="252" w:lineRule="auto"/>
              <w:rPr>
                <w:noProof/>
                <w:color w:val="FF0000"/>
                <w:sz w:val="24"/>
                <w:szCs w:val="24"/>
              </w:rPr>
            </w:pPr>
          </w:p>
        </w:tc>
        <w:tc>
          <w:tcPr>
            <w:tcW w:w="2645" w:type="dxa"/>
            <w:vAlign w:val="center"/>
          </w:tcPr>
          <w:p w14:paraId="4B53138F" w14:textId="77777777" w:rsidR="00A22C92" w:rsidRDefault="00A22C92" w:rsidP="008726CD">
            <w:pPr>
              <w:spacing w:line="259" w:lineRule="auto"/>
              <w:rPr>
                <w:noProof/>
              </w:rPr>
            </w:pPr>
          </w:p>
        </w:tc>
        <w:tc>
          <w:tcPr>
            <w:tcW w:w="2508" w:type="dxa"/>
            <w:vAlign w:val="center"/>
          </w:tcPr>
          <w:p w14:paraId="4D22262C" w14:textId="77777777" w:rsidR="00A22C92" w:rsidRDefault="00A22C92" w:rsidP="008726CD">
            <w:pPr>
              <w:spacing w:line="259" w:lineRule="auto"/>
              <w:rPr>
                <w:noProof/>
              </w:rPr>
            </w:pPr>
          </w:p>
        </w:tc>
      </w:tr>
      <w:tr w:rsidR="00A22C92" w14:paraId="71BC6FA4" w14:textId="77777777" w:rsidTr="008726CD">
        <w:tc>
          <w:tcPr>
            <w:tcW w:w="3749" w:type="dxa"/>
            <w:vAlign w:val="center"/>
          </w:tcPr>
          <w:p w14:paraId="734ADA0C" w14:textId="77777777" w:rsidR="00A22C92" w:rsidRDefault="00A22C92" w:rsidP="008726CD">
            <w:pPr>
              <w:spacing w:line="252" w:lineRule="auto"/>
              <w:rPr>
                <w:noProof/>
                <w:color w:val="FF0000"/>
                <w:sz w:val="24"/>
                <w:szCs w:val="24"/>
              </w:rPr>
            </w:pPr>
          </w:p>
        </w:tc>
        <w:tc>
          <w:tcPr>
            <w:tcW w:w="2645" w:type="dxa"/>
            <w:vAlign w:val="center"/>
          </w:tcPr>
          <w:p w14:paraId="199BEE3B" w14:textId="77777777" w:rsidR="00A22C92" w:rsidRDefault="00A22C92" w:rsidP="008726CD">
            <w:pPr>
              <w:spacing w:line="259" w:lineRule="auto"/>
              <w:rPr>
                <w:noProof/>
              </w:rPr>
            </w:pPr>
            <w:r>
              <w:rPr>
                <w:noProof/>
              </w:rPr>
              <w:drawing>
                <wp:inline distT="0" distB="0" distL="0" distR="0" wp14:anchorId="41B22B63" wp14:editId="6B374CEE">
                  <wp:extent cx="1105200" cy="784800"/>
                  <wp:effectExtent l="0" t="0" r="0" b="0"/>
                  <wp:docPr id="2092574423"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74423" name="Picture 1" descr="A logo with text on i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05200" cy="784800"/>
                          </a:xfrm>
                          <a:prstGeom prst="rect">
                            <a:avLst/>
                          </a:prstGeom>
                          <a:noFill/>
                          <a:ln>
                            <a:noFill/>
                          </a:ln>
                        </pic:spPr>
                      </pic:pic>
                    </a:graphicData>
                  </a:graphic>
                </wp:inline>
              </w:drawing>
            </w:r>
          </w:p>
        </w:tc>
        <w:tc>
          <w:tcPr>
            <w:tcW w:w="2508" w:type="dxa"/>
            <w:vAlign w:val="center"/>
          </w:tcPr>
          <w:p w14:paraId="0E0F0841" w14:textId="77777777" w:rsidR="00A22C92" w:rsidRDefault="00A22C92" w:rsidP="008726CD">
            <w:pPr>
              <w:spacing w:line="259" w:lineRule="auto"/>
              <w:rPr>
                <w:noProof/>
              </w:rPr>
            </w:pPr>
          </w:p>
        </w:tc>
      </w:tr>
    </w:tbl>
    <w:tbl>
      <w:tblPr>
        <w:tblW w:w="11407" w:type="dxa"/>
        <w:jc w:val="center"/>
        <w:tblCellMar>
          <w:left w:w="0" w:type="dxa"/>
          <w:right w:w="0" w:type="dxa"/>
        </w:tblCellMar>
        <w:tblLook w:val="04A0" w:firstRow="1" w:lastRow="0" w:firstColumn="1" w:lastColumn="0" w:noHBand="0" w:noVBand="1"/>
      </w:tblPr>
      <w:tblGrid>
        <w:gridCol w:w="4147"/>
        <w:gridCol w:w="3674"/>
        <w:gridCol w:w="3586"/>
      </w:tblGrid>
      <w:tr w:rsidR="00A22C92" w14:paraId="02524E58" w14:textId="77777777" w:rsidTr="008726CD">
        <w:trPr>
          <w:trHeight w:val="1134"/>
          <w:jc w:val="center"/>
        </w:trPr>
        <w:tc>
          <w:tcPr>
            <w:tcW w:w="4147" w:type="dxa"/>
            <w:noWrap/>
            <w:tcMar>
              <w:top w:w="0" w:type="dxa"/>
              <w:left w:w="108" w:type="dxa"/>
              <w:bottom w:w="0" w:type="dxa"/>
              <w:right w:w="108" w:type="dxa"/>
            </w:tcMar>
            <w:vAlign w:val="center"/>
          </w:tcPr>
          <w:p w14:paraId="6513D219" w14:textId="77777777" w:rsidR="00A22C92" w:rsidRDefault="00A22C92" w:rsidP="008726CD">
            <w:pPr>
              <w:spacing w:line="252" w:lineRule="auto"/>
              <w:rPr>
                <w:color w:val="FF0000"/>
                <w:sz w:val="24"/>
                <w:szCs w:val="24"/>
              </w:rPr>
            </w:pPr>
          </w:p>
          <w:p w14:paraId="446FFC19" w14:textId="77777777" w:rsidR="00A22C92" w:rsidRDefault="00A22C92" w:rsidP="008726CD">
            <w:pPr>
              <w:spacing w:line="252" w:lineRule="auto"/>
              <w:rPr>
                <w:color w:val="FF0000"/>
                <w:sz w:val="24"/>
                <w:szCs w:val="24"/>
              </w:rPr>
            </w:pPr>
          </w:p>
        </w:tc>
        <w:tc>
          <w:tcPr>
            <w:tcW w:w="3674" w:type="dxa"/>
            <w:noWrap/>
            <w:tcMar>
              <w:top w:w="0" w:type="dxa"/>
              <w:left w:w="108" w:type="dxa"/>
              <w:bottom w:w="0" w:type="dxa"/>
              <w:right w:w="108" w:type="dxa"/>
            </w:tcMar>
            <w:vAlign w:val="center"/>
            <w:hideMark/>
          </w:tcPr>
          <w:p w14:paraId="17271DF5" w14:textId="77777777" w:rsidR="00A22C92" w:rsidRPr="002971D0" w:rsidRDefault="00A22C92" w:rsidP="008726CD">
            <w:pPr>
              <w:spacing w:line="252" w:lineRule="auto"/>
              <w:jc w:val="center"/>
              <w:rPr>
                <w:rFonts w:ascii="Calibri Light" w:hAnsi="Calibri Light" w:cs="Calibri Light"/>
                <w:b/>
                <w:bCs/>
                <w:color w:val="002060"/>
                <w:sz w:val="40"/>
                <w:szCs w:val="40"/>
                <w:lang w:eastAsia="en-NZ"/>
              </w:rPr>
            </w:pPr>
            <w:r w:rsidRPr="002971D0">
              <w:rPr>
                <w:rFonts w:ascii="Calibri Light" w:hAnsi="Calibri Light" w:cs="Calibri Light"/>
                <w:b/>
                <w:bCs/>
                <w:color w:val="002060"/>
                <w:sz w:val="40"/>
                <w:szCs w:val="40"/>
                <w:lang w:eastAsia="en-NZ"/>
              </w:rPr>
              <w:t>Silver sponsors</w:t>
            </w:r>
          </w:p>
        </w:tc>
        <w:tc>
          <w:tcPr>
            <w:tcW w:w="3586" w:type="dxa"/>
            <w:noWrap/>
            <w:tcMar>
              <w:top w:w="0" w:type="dxa"/>
              <w:left w:w="108" w:type="dxa"/>
              <w:bottom w:w="0" w:type="dxa"/>
              <w:right w:w="108" w:type="dxa"/>
            </w:tcMar>
            <w:vAlign w:val="center"/>
          </w:tcPr>
          <w:p w14:paraId="52B4EF6F" w14:textId="77777777" w:rsidR="00A22C92" w:rsidRPr="00D8514F" w:rsidRDefault="00A22C92" w:rsidP="008726CD">
            <w:pPr>
              <w:spacing w:line="252" w:lineRule="auto"/>
              <w:jc w:val="center"/>
              <w:rPr>
                <w:rFonts w:ascii="Calibri" w:hAnsi="Calibri" w:cs="Calibri"/>
              </w:rPr>
            </w:pPr>
          </w:p>
        </w:tc>
      </w:tr>
      <w:tr w:rsidR="00A22C92" w14:paraId="482A0D3A" w14:textId="77777777" w:rsidTr="008726CD">
        <w:trPr>
          <w:trHeight w:val="1134"/>
          <w:jc w:val="center"/>
        </w:trPr>
        <w:tc>
          <w:tcPr>
            <w:tcW w:w="4147" w:type="dxa"/>
            <w:noWrap/>
            <w:tcMar>
              <w:top w:w="0" w:type="dxa"/>
              <w:left w:w="108" w:type="dxa"/>
              <w:bottom w:w="0" w:type="dxa"/>
              <w:right w:w="108" w:type="dxa"/>
            </w:tcMar>
            <w:vAlign w:val="center"/>
            <w:hideMark/>
          </w:tcPr>
          <w:p w14:paraId="2A94315B" w14:textId="77777777" w:rsidR="00A22C92" w:rsidRDefault="00A22C92" w:rsidP="008726CD">
            <w:pPr>
              <w:spacing w:line="252" w:lineRule="auto"/>
              <w:jc w:val="center"/>
              <w:rPr>
                <w:color w:val="FF0000"/>
                <w:sz w:val="24"/>
                <w:szCs w:val="24"/>
              </w:rPr>
            </w:pPr>
            <w:r>
              <w:rPr>
                <w:noProof/>
                <w:color w:val="FF0000"/>
                <w:sz w:val="24"/>
                <w:szCs w:val="24"/>
              </w:rPr>
              <w:drawing>
                <wp:inline distT="0" distB="0" distL="0" distR="0" wp14:anchorId="438F29BE" wp14:editId="66412B6C">
                  <wp:extent cx="1219200" cy="482600"/>
                  <wp:effectExtent l="0" t="0" r="0" b="0"/>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xt&#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19200" cy="482600"/>
                          </a:xfrm>
                          <a:prstGeom prst="rect">
                            <a:avLst/>
                          </a:prstGeom>
                          <a:noFill/>
                          <a:ln>
                            <a:noFill/>
                          </a:ln>
                        </pic:spPr>
                      </pic:pic>
                    </a:graphicData>
                  </a:graphic>
                </wp:inline>
              </w:drawing>
            </w:r>
          </w:p>
        </w:tc>
        <w:tc>
          <w:tcPr>
            <w:tcW w:w="3674" w:type="dxa"/>
            <w:noWrap/>
            <w:tcMar>
              <w:top w:w="0" w:type="dxa"/>
              <w:left w:w="108" w:type="dxa"/>
              <w:bottom w:w="0" w:type="dxa"/>
              <w:right w:w="108" w:type="dxa"/>
            </w:tcMar>
            <w:vAlign w:val="center"/>
            <w:hideMark/>
          </w:tcPr>
          <w:p w14:paraId="12362A0F" w14:textId="77777777" w:rsidR="00A22C92" w:rsidRDefault="00A22C92" w:rsidP="008726CD">
            <w:pPr>
              <w:spacing w:line="252" w:lineRule="auto"/>
              <w:jc w:val="center"/>
              <w:rPr>
                <w:color w:val="000000"/>
                <w:lang w:eastAsia="en-NZ"/>
              </w:rPr>
            </w:pPr>
            <w:r>
              <w:rPr>
                <w:noProof/>
                <w:color w:val="FF0000"/>
                <w:sz w:val="24"/>
                <w:szCs w:val="24"/>
              </w:rPr>
              <w:drawing>
                <wp:inline distT="0" distB="0" distL="0" distR="0" wp14:anchorId="6D2BC06C" wp14:editId="4281E88B">
                  <wp:extent cx="1435100" cy="527050"/>
                  <wp:effectExtent l="0" t="0" r="0" b="0"/>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xt&#10;&#10;Description automatically generated with low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5100" cy="527050"/>
                          </a:xfrm>
                          <a:prstGeom prst="rect">
                            <a:avLst/>
                          </a:prstGeom>
                          <a:noFill/>
                          <a:ln>
                            <a:noFill/>
                          </a:ln>
                        </pic:spPr>
                      </pic:pic>
                    </a:graphicData>
                  </a:graphic>
                </wp:inline>
              </w:drawing>
            </w:r>
          </w:p>
        </w:tc>
        <w:tc>
          <w:tcPr>
            <w:tcW w:w="3586" w:type="dxa"/>
            <w:noWrap/>
            <w:tcMar>
              <w:top w:w="0" w:type="dxa"/>
              <w:left w:w="108" w:type="dxa"/>
              <w:bottom w:w="0" w:type="dxa"/>
              <w:right w:w="108" w:type="dxa"/>
            </w:tcMar>
            <w:vAlign w:val="center"/>
            <w:hideMark/>
          </w:tcPr>
          <w:p w14:paraId="42F83C31" w14:textId="77777777" w:rsidR="00A22C92" w:rsidRDefault="00A22C92" w:rsidP="008726CD">
            <w:pPr>
              <w:spacing w:line="252" w:lineRule="auto"/>
              <w:jc w:val="center"/>
            </w:pPr>
            <w:r>
              <w:rPr>
                <w:noProof/>
                <w:color w:val="FF0000"/>
                <w:sz w:val="24"/>
                <w:szCs w:val="24"/>
              </w:rPr>
              <w:drawing>
                <wp:inline distT="0" distB="0" distL="0" distR="0" wp14:anchorId="0CC2F956" wp14:editId="2EE40DBE">
                  <wp:extent cx="1428750" cy="584200"/>
                  <wp:effectExtent l="0" t="0" r="0" b="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icture containing graphical user interfac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584200"/>
                          </a:xfrm>
                          <a:prstGeom prst="rect">
                            <a:avLst/>
                          </a:prstGeom>
                          <a:noFill/>
                          <a:ln>
                            <a:noFill/>
                          </a:ln>
                        </pic:spPr>
                      </pic:pic>
                    </a:graphicData>
                  </a:graphic>
                </wp:inline>
              </w:drawing>
            </w:r>
          </w:p>
        </w:tc>
      </w:tr>
      <w:tr w:rsidR="00A22C92" w14:paraId="44832B4F" w14:textId="77777777" w:rsidTr="008726CD">
        <w:trPr>
          <w:jc w:val="center"/>
        </w:trPr>
        <w:tc>
          <w:tcPr>
            <w:tcW w:w="11407" w:type="dxa"/>
            <w:gridSpan w:val="3"/>
            <w:tcMar>
              <w:top w:w="0" w:type="dxa"/>
              <w:left w:w="108" w:type="dxa"/>
              <w:bottom w:w="0" w:type="dxa"/>
              <w:right w:w="108" w:type="dxa"/>
            </w:tcMar>
          </w:tcPr>
          <w:p w14:paraId="104A335A" w14:textId="77777777" w:rsidR="00A22C92" w:rsidRDefault="00A22C92" w:rsidP="008726CD">
            <w:pPr>
              <w:spacing w:line="252" w:lineRule="auto"/>
              <w:jc w:val="center"/>
              <w:rPr>
                <w:color w:val="FF0000"/>
              </w:rPr>
            </w:pPr>
            <w:r>
              <w:rPr>
                <w:noProof/>
              </w:rPr>
              <w:drawing>
                <wp:inline distT="0" distB="0" distL="0" distR="0" wp14:anchorId="7DF00005" wp14:editId="7B3DC363">
                  <wp:extent cx="1771200" cy="478800"/>
                  <wp:effectExtent l="0" t="0" r="635" b="0"/>
                  <wp:docPr id="118623755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37553" name="Picture 1" descr="A close-up of a logo&#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1200" cy="478800"/>
                          </a:xfrm>
                          <a:prstGeom prst="rect">
                            <a:avLst/>
                          </a:prstGeom>
                          <a:noFill/>
                          <a:ln>
                            <a:noFill/>
                          </a:ln>
                        </pic:spPr>
                      </pic:pic>
                    </a:graphicData>
                  </a:graphic>
                </wp:inline>
              </w:drawing>
            </w:r>
          </w:p>
          <w:p w14:paraId="09A0CFE7" w14:textId="77777777" w:rsidR="00A22C92" w:rsidRDefault="00A22C92" w:rsidP="008726CD">
            <w:pPr>
              <w:spacing w:line="252" w:lineRule="auto"/>
              <w:jc w:val="center"/>
              <w:rPr>
                <w:color w:val="FF0000"/>
              </w:rPr>
            </w:pPr>
          </w:p>
          <w:p w14:paraId="795479FA" w14:textId="77777777" w:rsidR="00A22C92" w:rsidRDefault="00A22C92" w:rsidP="008726CD">
            <w:pPr>
              <w:spacing w:line="252" w:lineRule="auto"/>
              <w:jc w:val="center"/>
              <w:rPr>
                <w:color w:val="FF0000"/>
              </w:rPr>
            </w:pPr>
            <w:r w:rsidRPr="00527D76">
              <w:rPr>
                <w:rFonts w:ascii="Calibri Light" w:hAnsi="Calibri Light" w:cs="Calibri Light"/>
                <w:b/>
                <w:bCs/>
                <w:color w:val="002060"/>
                <w:sz w:val="40"/>
                <w:szCs w:val="40"/>
                <w:lang w:eastAsia="en-NZ"/>
              </w:rPr>
              <w:t>Bronze sponsors</w:t>
            </w:r>
          </w:p>
          <w:p w14:paraId="38D85A57" w14:textId="77777777" w:rsidR="00A22C92" w:rsidRDefault="00A22C92" w:rsidP="008726CD">
            <w:pPr>
              <w:spacing w:line="252" w:lineRule="auto"/>
              <w:jc w:val="center"/>
              <w:rPr>
                <w:color w:val="FF0000"/>
              </w:rPr>
            </w:pPr>
            <w:r>
              <w:rPr>
                <w:noProof/>
                <w:color w:val="FF0000"/>
                <w:sz w:val="24"/>
                <w:szCs w:val="24"/>
              </w:rPr>
              <w:drawing>
                <wp:inline distT="0" distB="0" distL="0" distR="0" wp14:anchorId="0B7DABAC" wp14:editId="6F2F9EF4">
                  <wp:extent cx="1339200" cy="392400"/>
                  <wp:effectExtent l="38100" t="171450" r="33020" b="179705"/>
                  <wp:docPr id="18" name="Picture 18"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icture containing company nam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39200" cy="392400"/>
                          </a:xfrm>
                          <a:prstGeom prst="rect">
                            <a:avLst/>
                          </a:prstGeom>
                          <a:noFill/>
                          <a:ln>
                            <a:noFill/>
                          </a:ln>
                        </pic:spPr>
                      </pic:pic>
                    </a:graphicData>
                  </a:graphic>
                </wp:inline>
              </w:drawing>
            </w:r>
          </w:p>
          <w:tbl>
            <w:tblPr>
              <w:tblW w:w="9229" w:type="dxa"/>
              <w:tblCellMar>
                <w:left w:w="0" w:type="dxa"/>
                <w:right w:w="0" w:type="dxa"/>
              </w:tblCellMar>
              <w:tblLook w:val="04A0" w:firstRow="1" w:lastRow="0" w:firstColumn="1" w:lastColumn="0" w:noHBand="0" w:noVBand="1"/>
            </w:tblPr>
            <w:tblGrid>
              <w:gridCol w:w="1885"/>
              <w:gridCol w:w="7108"/>
              <w:gridCol w:w="236"/>
            </w:tblGrid>
            <w:tr w:rsidR="00A22C92" w14:paraId="66CD98D5" w14:textId="77777777" w:rsidTr="008726CD">
              <w:trPr>
                <w:trHeight w:val="60"/>
              </w:trPr>
              <w:tc>
                <w:tcPr>
                  <w:tcW w:w="1885" w:type="dxa"/>
                  <w:tcMar>
                    <w:top w:w="0" w:type="dxa"/>
                    <w:left w:w="108" w:type="dxa"/>
                    <w:bottom w:w="0" w:type="dxa"/>
                    <w:right w:w="108" w:type="dxa"/>
                  </w:tcMar>
                </w:tcPr>
                <w:p w14:paraId="4D150D42" w14:textId="77777777" w:rsidR="00A22C92" w:rsidRDefault="00A22C92" w:rsidP="008726CD">
                  <w:pPr>
                    <w:spacing w:line="252" w:lineRule="auto"/>
                    <w:jc w:val="center"/>
                    <w:rPr>
                      <w:color w:val="FF0000"/>
                      <w:sz w:val="24"/>
                      <w:szCs w:val="24"/>
                    </w:rPr>
                  </w:pPr>
                </w:p>
              </w:tc>
              <w:tc>
                <w:tcPr>
                  <w:tcW w:w="7108" w:type="dxa"/>
                  <w:tcMar>
                    <w:top w:w="0" w:type="dxa"/>
                    <w:left w:w="108" w:type="dxa"/>
                    <w:bottom w:w="0" w:type="dxa"/>
                    <w:right w:w="108" w:type="dxa"/>
                  </w:tcMar>
                </w:tcPr>
                <w:p w14:paraId="3BAA81C1" w14:textId="234E46D5" w:rsidR="00A22C92" w:rsidRPr="00527D76" w:rsidRDefault="00A22C92" w:rsidP="008726CD">
                  <w:pPr>
                    <w:spacing w:line="252" w:lineRule="auto"/>
                    <w:jc w:val="center"/>
                    <w:rPr>
                      <w:rFonts w:ascii="Candara" w:hAnsi="Candara"/>
                      <w:b/>
                      <w:bCs/>
                      <w:color w:val="002060"/>
                      <w:sz w:val="36"/>
                      <w:szCs w:val="36"/>
                      <w:lang w:eastAsia="en-NZ"/>
                    </w:rPr>
                  </w:pPr>
                  <w:r>
                    <w:rPr>
                      <w:rFonts w:ascii="Candara" w:hAnsi="Candara"/>
                      <w:b/>
                      <w:bCs/>
                      <w:color w:val="002060"/>
                      <w:sz w:val="36"/>
                      <w:szCs w:val="36"/>
                      <w:lang w:eastAsia="en-NZ"/>
                    </w:rPr>
                    <w:t xml:space="preserve">    </w:t>
                  </w:r>
                  <w:r>
                    <w:rPr>
                      <w:noProof/>
                      <w:color w:val="FF0000"/>
                      <w:sz w:val="24"/>
                      <w:szCs w:val="24"/>
                    </w:rPr>
                    <w:drawing>
                      <wp:inline distT="0" distB="0" distL="0" distR="0" wp14:anchorId="10F1DCB2" wp14:editId="29AC5B6D">
                        <wp:extent cx="1414800" cy="223200"/>
                        <wp:effectExtent l="0" t="0" r="0" b="5715"/>
                        <wp:docPr id="1104814045" name="Picture 110481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14800" cy="223200"/>
                                </a:xfrm>
                                <a:prstGeom prst="rect">
                                  <a:avLst/>
                                </a:prstGeom>
                                <a:noFill/>
                                <a:ln>
                                  <a:noFill/>
                                </a:ln>
                              </pic:spPr>
                            </pic:pic>
                          </a:graphicData>
                        </a:graphic>
                      </wp:inline>
                    </w:drawing>
                  </w:r>
                  <w:r>
                    <w:rPr>
                      <w:rFonts w:ascii="Candara" w:hAnsi="Candara"/>
                      <w:b/>
                      <w:bCs/>
                      <w:color w:val="002060"/>
                      <w:sz w:val="36"/>
                      <w:szCs w:val="36"/>
                      <w:lang w:eastAsia="en-NZ"/>
                    </w:rPr>
                    <w:t xml:space="preserve">                           </w:t>
                  </w:r>
                </w:p>
                <w:p w14:paraId="277B8803" w14:textId="77777777" w:rsidR="00A22C92" w:rsidRPr="00527D76" w:rsidRDefault="00A22C92" w:rsidP="00B5451D">
                  <w:pPr>
                    <w:spacing w:line="252" w:lineRule="auto"/>
                    <w:jc w:val="center"/>
                    <w:rPr>
                      <w:rFonts w:ascii="Calibri" w:hAnsi="Calibri" w:cs="Calibri"/>
                      <w:color w:val="002060"/>
                      <w:sz w:val="24"/>
                      <w:szCs w:val="24"/>
                    </w:rPr>
                  </w:pPr>
                </w:p>
              </w:tc>
              <w:tc>
                <w:tcPr>
                  <w:tcW w:w="236" w:type="dxa"/>
                  <w:tcMar>
                    <w:top w:w="0" w:type="dxa"/>
                    <w:left w:w="108" w:type="dxa"/>
                    <w:bottom w:w="0" w:type="dxa"/>
                    <w:right w:w="108" w:type="dxa"/>
                  </w:tcMar>
                </w:tcPr>
                <w:p w14:paraId="491D9349" w14:textId="77777777" w:rsidR="00A22C92" w:rsidRDefault="00A22C92" w:rsidP="008726CD">
                  <w:pPr>
                    <w:spacing w:line="252" w:lineRule="auto"/>
                    <w:jc w:val="center"/>
                    <w:rPr>
                      <w:color w:val="FF0000"/>
                      <w:sz w:val="24"/>
                      <w:szCs w:val="24"/>
                    </w:rPr>
                  </w:pPr>
                </w:p>
                <w:p w14:paraId="0EA83A34" w14:textId="77777777" w:rsidR="00A22C92" w:rsidRDefault="00A22C92" w:rsidP="008726CD">
                  <w:pPr>
                    <w:spacing w:line="252" w:lineRule="auto"/>
                    <w:jc w:val="center"/>
                    <w:rPr>
                      <w:color w:val="FF0000"/>
                      <w:sz w:val="24"/>
                      <w:szCs w:val="24"/>
                    </w:rPr>
                  </w:pPr>
                </w:p>
              </w:tc>
            </w:tr>
          </w:tbl>
          <w:p w14:paraId="4B16CB54" w14:textId="77777777" w:rsidR="00A22C92" w:rsidRDefault="00A22C92" w:rsidP="008726CD">
            <w:pPr>
              <w:spacing w:line="252" w:lineRule="auto"/>
              <w:jc w:val="center"/>
              <w:rPr>
                <w:b/>
                <w:bCs/>
                <w:color w:val="00823B"/>
              </w:rPr>
            </w:pPr>
          </w:p>
        </w:tc>
      </w:tr>
      <w:bookmarkEnd w:id="1"/>
      <w:bookmarkEnd w:id="2"/>
      <w:bookmarkEnd w:id="3"/>
    </w:tbl>
    <w:p w14:paraId="0D167F12" w14:textId="77777777" w:rsidR="009C0A28" w:rsidRDefault="009C0A28" w:rsidP="00B5451D"/>
    <w:sectPr w:rsidR="009C0A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DLaM Display">
    <w:charset w:val="00"/>
    <w:family w:val="auto"/>
    <w:pitch w:val="variable"/>
    <w:sig w:usb0="8000206F" w:usb1="4200004A" w:usb2="00000000" w:usb3="00000000" w:csb0="00000001" w:csb1="00000000"/>
  </w:font>
  <w:font w:name="Amasis MT Pro">
    <w:charset w:val="00"/>
    <w:family w:val="roman"/>
    <w:pitch w:val="variable"/>
    <w:sig w:usb0="A00000AF" w:usb1="4000205B" w:usb2="00000000" w:usb3="00000000" w:csb0="00000093"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A1E"/>
    <w:multiLevelType w:val="hybridMultilevel"/>
    <w:tmpl w:val="C450DE7A"/>
    <w:lvl w:ilvl="0" w:tplc="AA6A1332">
      <w:start w:val="2"/>
      <w:numFmt w:val="bullet"/>
      <w:lvlText w:val="-"/>
      <w:lvlJc w:val="left"/>
      <w:pPr>
        <w:ind w:left="1440" w:hanging="360"/>
      </w:pPr>
      <w:rPr>
        <w:rFonts w:ascii="Candara" w:eastAsiaTheme="minorHAnsi" w:hAnsi="Candara" w:cs="Segoe UI"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 w15:restartNumberingAfterBreak="0">
    <w:nsid w:val="02EA7680"/>
    <w:multiLevelType w:val="multilevel"/>
    <w:tmpl w:val="D23CED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4096A1C"/>
    <w:multiLevelType w:val="hybridMultilevel"/>
    <w:tmpl w:val="2A462286"/>
    <w:lvl w:ilvl="0" w:tplc="28605D74">
      <w:start w:val="2"/>
      <w:numFmt w:val="bullet"/>
      <w:lvlText w:val="-"/>
      <w:lvlJc w:val="left"/>
      <w:pPr>
        <w:ind w:left="720" w:hanging="360"/>
      </w:pPr>
      <w:rPr>
        <w:rFonts w:ascii="Candara" w:eastAsiaTheme="minorHAnsi" w:hAnsi="Candara"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9A3253"/>
    <w:multiLevelType w:val="multilevel"/>
    <w:tmpl w:val="C694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E57D5D"/>
    <w:multiLevelType w:val="multilevel"/>
    <w:tmpl w:val="4DC01F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322734A4"/>
    <w:multiLevelType w:val="multilevel"/>
    <w:tmpl w:val="508C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01196E"/>
    <w:multiLevelType w:val="hybridMultilevel"/>
    <w:tmpl w:val="CFBE2178"/>
    <w:lvl w:ilvl="0" w:tplc="745A424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96811B8"/>
    <w:multiLevelType w:val="hybridMultilevel"/>
    <w:tmpl w:val="077A40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D485D51"/>
    <w:multiLevelType w:val="hybridMultilevel"/>
    <w:tmpl w:val="769E10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3D529F6"/>
    <w:multiLevelType w:val="hybridMultilevel"/>
    <w:tmpl w:val="CDB05998"/>
    <w:lvl w:ilvl="0" w:tplc="98D46B96">
      <w:start w:val="11"/>
      <w:numFmt w:val="bullet"/>
      <w:lvlText w:val="-"/>
      <w:lvlJc w:val="left"/>
      <w:pPr>
        <w:ind w:left="720" w:hanging="360"/>
      </w:pPr>
      <w:rPr>
        <w:rFonts w:ascii="Calibri Light" w:eastAsia="Calibri" w:hAnsi="Calibri Light" w:cs="Calibri Light" w:hint="default"/>
        <w:b/>
        <w:color w:val="538135"/>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65886560"/>
    <w:multiLevelType w:val="multilevel"/>
    <w:tmpl w:val="ACC0CB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6DD5595A"/>
    <w:multiLevelType w:val="multilevel"/>
    <w:tmpl w:val="2438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E11441"/>
    <w:multiLevelType w:val="hybridMultilevel"/>
    <w:tmpl w:val="58B6A012"/>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737645C8"/>
    <w:multiLevelType w:val="multilevel"/>
    <w:tmpl w:val="AA38C9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6BE3508"/>
    <w:multiLevelType w:val="multilevel"/>
    <w:tmpl w:val="570AA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F562FB"/>
    <w:multiLevelType w:val="multilevel"/>
    <w:tmpl w:val="0474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1D6CC9"/>
    <w:multiLevelType w:val="multilevel"/>
    <w:tmpl w:val="643256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496395"/>
    <w:multiLevelType w:val="multilevel"/>
    <w:tmpl w:val="355689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7F720921"/>
    <w:multiLevelType w:val="multilevel"/>
    <w:tmpl w:val="E452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31122859">
    <w:abstractNumId w:val="9"/>
  </w:num>
  <w:num w:numId="2" w16cid:durableId="707679156">
    <w:abstractNumId w:val="12"/>
  </w:num>
  <w:num w:numId="3" w16cid:durableId="1954433301">
    <w:abstractNumId w:val="11"/>
  </w:num>
  <w:num w:numId="4" w16cid:durableId="1661274348">
    <w:abstractNumId w:val="5"/>
  </w:num>
  <w:num w:numId="5" w16cid:durableId="78060862">
    <w:abstractNumId w:val="14"/>
  </w:num>
  <w:num w:numId="6" w16cid:durableId="148712547">
    <w:abstractNumId w:val="6"/>
  </w:num>
  <w:num w:numId="7" w16cid:durableId="2097365265">
    <w:abstractNumId w:val="3"/>
  </w:num>
  <w:num w:numId="8" w16cid:durableId="257297242">
    <w:abstractNumId w:val="15"/>
  </w:num>
  <w:num w:numId="9" w16cid:durableId="508645544">
    <w:abstractNumId w:val="4"/>
  </w:num>
  <w:num w:numId="10" w16cid:durableId="1410154666">
    <w:abstractNumId w:val="1"/>
  </w:num>
  <w:num w:numId="11" w16cid:durableId="617638050">
    <w:abstractNumId w:val="17"/>
  </w:num>
  <w:num w:numId="12" w16cid:durableId="454099859">
    <w:abstractNumId w:val="10"/>
  </w:num>
  <w:num w:numId="13" w16cid:durableId="1523057404">
    <w:abstractNumId w:val="8"/>
  </w:num>
  <w:num w:numId="14" w16cid:durableId="1179585152">
    <w:abstractNumId w:val="18"/>
  </w:num>
  <w:num w:numId="15" w16cid:durableId="1996258645">
    <w:abstractNumId w:val="13"/>
  </w:num>
  <w:num w:numId="16" w16cid:durableId="1370447395">
    <w:abstractNumId w:val="16"/>
  </w:num>
  <w:num w:numId="17" w16cid:durableId="336464820">
    <w:abstractNumId w:val="7"/>
  </w:num>
  <w:num w:numId="18" w16cid:durableId="401567276">
    <w:abstractNumId w:val="0"/>
  </w:num>
  <w:num w:numId="19" w16cid:durableId="239340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C92"/>
    <w:rsid w:val="00004B5F"/>
    <w:rsid w:val="00026895"/>
    <w:rsid w:val="000279DD"/>
    <w:rsid w:val="00036DEC"/>
    <w:rsid w:val="00060922"/>
    <w:rsid w:val="000661F4"/>
    <w:rsid w:val="00072FFC"/>
    <w:rsid w:val="00091BFC"/>
    <w:rsid w:val="000A4DDE"/>
    <w:rsid w:val="000B1A91"/>
    <w:rsid w:val="0012729F"/>
    <w:rsid w:val="001272DC"/>
    <w:rsid w:val="00134968"/>
    <w:rsid w:val="00172596"/>
    <w:rsid w:val="001F17AB"/>
    <w:rsid w:val="0020390F"/>
    <w:rsid w:val="00242148"/>
    <w:rsid w:val="0029098E"/>
    <w:rsid w:val="002A1DAB"/>
    <w:rsid w:val="002D4817"/>
    <w:rsid w:val="00303DEE"/>
    <w:rsid w:val="00314F18"/>
    <w:rsid w:val="003776A8"/>
    <w:rsid w:val="003812EB"/>
    <w:rsid w:val="003979E8"/>
    <w:rsid w:val="003D576A"/>
    <w:rsid w:val="003D6638"/>
    <w:rsid w:val="00401001"/>
    <w:rsid w:val="0040182B"/>
    <w:rsid w:val="004178E1"/>
    <w:rsid w:val="004359CB"/>
    <w:rsid w:val="00456C5E"/>
    <w:rsid w:val="004833CA"/>
    <w:rsid w:val="004B577F"/>
    <w:rsid w:val="004D2973"/>
    <w:rsid w:val="004E1B8C"/>
    <w:rsid w:val="004E3A6F"/>
    <w:rsid w:val="004F74B9"/>
    <w:rsid w:val="004F75FC"/>
    <w:rsid w:val="00503968"/>
    <w:rsid w:val="00581F80"/>
    <w:rsid w:val="00595BD6"/>
    <w:rsid w:val="005B1142"/>
    <w:rsid w:val="005B61FF"/>
    <w:rsid w:val="005E2847"/>
    <w:rsid w:val="00634891"/>
    <w:rsid w:val="00646F12"/>
    <w:rsid w:val="00655FB2"/>
    <w:rsid w:val="006A10A6"/>
    <w:rsid w:val="006A5940"/>
    <w:rsid w:val="006C47E3"/>
    <w:rsid w:val="006E468F"/>
    <w:rsid w:val="006E6020"/>
    <w:rsid w:val="006E62C7"/>
    <w:rsid w:val="00723C81"/>
    <w:rsid w:val="00733361"/>
    <w:rsid w:val="00742729"/>
    <w:rsid w:val="00747A3C"/>
    <w:rsid w:val="007A0E24"/>
    <w:rsid w:val="007B2B4E"/>
    <w:rsid w:val="007B4969"/>
    <w:rsid w:val="007C0D34"/>
    <w:rsid w:val="007D57B2"/>
    <w:rsid w:val="007E51FC"/>
    <w:rsid w:val="007F5EDD"/>
    <w:rsid w:val="00803658"/>
    <w:rsid w:val="00850537"/>
    <w:rsid w:val="00852120"/>
    <w:rsid w:val="00861A54"/>
    <w:rsid w:val="00874563"/>
    <w:rsid w:val="00880F30"/>
    <w:rsid w:val="00893503"/>
    <w:rsid w:val="008E1A20"/>
    <w:rsid w:val="009C0A28"/>
    <w:rsid w:val="009F0738"/>
    <w:rsid w:val="00A22C92"/>
    <w:rsid w:val="00A2420D"/>
    <w:rsid w:val="00A42358"/>
    <w:rsid w:val="00A7070C"/>
    <w:rsid w:val="00A919E0"/>
    <w:rsid w:val="00AB7DC8"/>
    <w:rsid w:val="00AE38B3"/>
    <w:rsid w:val="00B22CE8"/>
    <w:rsid w:val="00B31B9E"/>
    <w:rsid w:val="00B32460"/>
    <w:rsid w:val="00B5451D"/>
    <w:rsid w:val="00B5610C"/>
    <w:rsid w:val="00B71013"/>
    <w:rsid w:val="00BB122C"/>
    <w:rsid w:val="00BF1BFB"/>
    <w:rsid w:val="00C0694D"/>
    <w:rsid w:val="00C24278"/>
    <w:rsid w:val="00C32B71"/>
    <w:rsid w:val="00C8635E"/>
    <w:rsid w:val="00CA7C0C"/>
    <w:rsid w:val="00CC4C39"/>
    <w:rsid w:val="00D43AE6"/>
    <w:rsid w:val="00D60EC4"/>
    <w:rsid w:val="00D94063"/>
    <w:rsid w:val="00DC7D5F"/>
    <w:rsid w:val="00DD1504"/>
    <w:rsid w:val="00E125A7"/>
    <w:rsid w:val="00E5361C"/>
    <w:rsid w:val="00E80DD0"/>
    <w:rsid w:val="00E9505F"/>
    <w:rsid w:val="00EC7A3E"/>
    <w:rsid w:val="00EE4D6F"/>
    <w:rsid w:val="00EE6D6E"/>
    <w:rsid w:val="00FA7D91"/>
    <w:rsid w:val="00FB017A"/>
    <w:rsid w:val="00FC5604"/>
    <w:rsid w:val="00FE16C7"/>
    <w:rsid w:val="00FF07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0D1CE"/>
  <w15:chartTrackingRefBased/>
  <w15:docId w15:val="{1244C613-6F3B-42C1-8C5F-1EF69152B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C92"/>
    <w:pPr>
      <w:spacing w:line="300" w:lineRule="auto"/>
    </w:pPr>
    <w:rPr>
      <w:rFonts w:eastAsiaTheme="minorEastAsia"/>
      <w:sz w:val="21"/>
      <w:szCs w:val="21"/>
    </w:rPr>
  </w:style>
  <w:style w:type="paragraph" w:styleId="Heading2">
    <w:name w:val="heading 2"/>
    <w:basedOn w:val="Normal"/>
    <w:next w:val="Normal"/>
    <w:link w:val="Heading2Char"/>
    <w:uiPriority w:val="9"/>
    <w:unhideWhenUsed/>
    <w:qFormat/>
    <w:rsid w:val="00A22C9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2A1D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22C9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22C92"/>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A22C92"/>
    <w:rPr>
      <w:rFonts w:asciiTheme="majorHAnsi" w:eastAsiaTheme="majorEastAsia" w:hAnsiTheme="majorHAnsi" w:cstheme="majorBidi"/>
      <w:i/>
      <w:iCs/>
      <w:color w:val="2F5496" w:themeColor="accent1" w:themeShade="BF"/>
      <w:sz w:val="21"/>
      <w:szCs w:val="21"/>
    </w:rPr>
  </w:style>
  <w:style w:type="character" w:styleId="Hyperlink">
    <w:name w:val="Hyperlink"/>
    <w:basedOn w:val="DefaultParagraphFont"/>
    <w:uiPriority w:val="99"/>
    <w:unhideWhenUsed/>
    <w:rsid w:val="00A22C92"/>
    <w:rPr>
      <w:color w:val="0563C1" w:themeColor="hyperlink"/>
      <w:u w:val="single"/>
    </w:rPr>
  </w:style>
  <w:style w:type="paragraph" w:styleId="NormalWeb">
    <w:name w:val="Normal (Web)"/>
    <w:basedOn w:val="Normal"/>
    <w:uiPriority w:val="99"/>
    <w:unhideWhenUsed/>
    <w:rsid w:val="00A22C92"/>
    <w:pPr>
      <w:spacing w:before="100" w:beforeAutospacing="1" w:after="100" w:afterAutospacing="1"/>
    </w:pPr>
    <w:rPr>
      <w:rFonts w:ascii="Calibri" w:hAnsi="Calibri" w:cs="Calibri"/>
      <w:lang w:eastAsia="en-NZ"/>
    </w:rPr>
  </w:style>
  <w:style w:type="paragraph" w:styleId="ListParagraph">
    <w:name w:val="List Paragraph"/>
    <w:basedOn w:val="Normal"/>
    <w:uiPriority w:val="34"/>
    <w:qFormat/>
    <w:rsid w:val="00A22C92"/>
    <w:pPr>
      <w:ind w:left="720"/>
      <w:contextualSpacing/>
    </w:pPr>
  </w:style>
  <w:style w:type="paragraph" w:customStyle="1" w:styleId="text-align-center">
    <w:name w:val="text-align-center"/>
    <w:basedOn w:val="Normal"/>
    <w:uiPriority w:val="99"/>
    <w:semiHidden/>
    <w:rsid w:val="00A22C92"/>
    <w:pPr>
      <w:spacing w:before="100" w:beforeAutospacing="1" w:after="100" w:afterAutospacing="1"/>
    </w:pPr>
    <w:rPr>
      <w:rFonts w:ascii="Times New Roman" w:hAnsi="Times New Roman" w:cs="Times New Roman"/>
      <w:sz w:val="24"/>
      <w:szCs w:val="24"/>
      <w:lang w:eastAsia="en-NZ"/>
    </w:rPr>
  </w:style>
  <w:style w:type="character" w:styleId="SmartLink">
    <w:name w:val="Smart Link"/>
    <w:basedOn w:val="DefaultParagraphFont"/>
    <w:uiPriority w:val="99"/>
    <w:semiHidden/>
    <w:unhideWhenUsed/>
    <w:rsid w:val="00A22C92"/>
    <w:rPr>
      <w:color w:val="0000FF"/>
      <w:u w:val="single"/>
      <w:shd w:val="clear" w:color="auto" w:fill="F3F2F1"/>
    </w:rPr>
  </w:style>
  <w:style w:type="table" w:styleId="TableGrid">
    <w:name w:val="Table Grid"/>
    <w:basedOn w:val="TableNormal"/>
    <w:uiPriority w:val="39"/>
    <w:rsid w:val="00A22C92"/>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22C92"/>
    <w:rPr>
      <w:b/>
      <w:bCs/>
    </w:rPr>
  </w:style>
  <w:style w:type="character" w:styleId="FollowedHyperlink">
    <w:name w:val="FollowedHyperlink"/>
    <w:basedOn w:val="DefaultParagraphFont"/>
    <w:uiPriority w:val="99"/>
    <w:semiHidden/>
    <w:unhideWhenUsed/>
    <w:rsid w:val="00A22C92"/>
    <w:rPr>
      <w:color w:val="954F72" w:themeColor="followedHyperlink"/>
      <w:u w:val="single"/>
    </w:rPr>
  </w:style>
  <w:style w:type="character" w:customStyle="1" w:styleId="hs-cta-node">
    <w:name w:val="hs-cta-node"/>
    <w:basedOn w:val="DefaultParagraphFont"/>
    <w:rsid w:val="00A22C92"/>
  </w:style>
  <w:style w:type="paragraph" w:customStyle="1" w:styleId="xxxmsonormal">
    <w:name w:val="x_xxmsonormal"/>
    <w:basedOn w:val="Normal"/>
    <w:rsid w:val="00A22C92"/>
    <w:pPr>
      <w:spacing w:before="100" w:beforeAutospacing="1" w:after="100" w:afterAutospacing="1" w:line="240" w:lineRule="auto"/>
    </w:pPr>
    <w:rPr>
      <w:rFonts w:ascii="Calibri" w:eastAsiaTheme="minorHAnsi" w:hAnsi="Calibri" w:cs="Calibri"/>
      <w:sz w:val="22"/>
      <w:szCs w:val="22"/>
      <w:lang w:eastAsia="en-NZ"/>
    </w:rPr>
  </w:style>
  <w:style w:type="character" w:customStyle="1" w:styleId="xapple-converted-space">
    <w:name w:val="x_apple-converted-space"/>
    <w:basedOn w:val="DefaultParagraphFont"/>
    <w:rsid w:val="00A22C92"/>
  </w:style>
  <w:style w:type="character" w:customStyle="1" w:styleId="xoutlook-search-highlight">
    <w:name w:val="x_outlook-search-highlight"/>
    <w:basedOn w:val="DefaultParagraphFont"/>
    <w:rsid w:val="00A22C92"/>
  </w:style>
  <w:style w:type="character" w:styleId="UnresolvedMention">
    <w:name w:val="Unresolved Mention"/>
    <w:basedOn w:val="DefaultParagraphFont"/>
    <w:uiPriority w:val="99"/>
    <w:semiHidden/>
    <w:unhideWhenUsed/>
    <w:rsid w:val="00072FFC"/>
    <w:rPr>
      <w:color w:val="605E5C"/>
      <w:shd w:val="clear" w:color="auto" w:fill="E1DFDD"/>
    </w:rPr>
  </w:style>
  <w:style w:type="character" w:customStyle="1" w:styleId="spelle">
    <w:name w:val="spelle"/>
    <w:basedOn w:val="DefaultParagraphFont"/>
    <w:rsid w:val="00B5451D"/>
  </w:style>
  <w:style w:type="paragraph" w:customStyle="1" w:styleId="ember-view">
    <w:name w:val="ember-view"/>
    <w:basedOn w:val="Normal"/>
    <w:rsid w:val="005B114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white-space-pre">
    <w:name w:val="white-space-pre"/>
    <w:basedOn w:val="DefaultParagraphFont"/>
    <w:rsid w:val="005B1142"/>
  </w:style>
  <w:style w:type="character" w:customStyle="1" w:styleId="Heading3Char">
    <w:name w:val="Heading 3 Char"/>
    <w:basedOn w:val="DefaultParagraphFont"/>
    <w:link w:val="Heading3"/>
    <w:uiPriority w:val="9"/>
    <w:semiHidden/>
    <w:rsid w:val="002A1DA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9754">
      <w:bodyDiv w:val="1"/>
      <w:marLeft w:val="0"/>
      <w:marRight w:val="0"/>
      <w:marTop w:val="0"/>
      <w:marBottom w:val="0"/>
      <w:divBdr>
        <w:top w:val="none" w:sz="0" w:space="0" w:color="auto"/>
        <w:left w:val="none" w:sz="0" w:space="0" w:color="auto"/>
        <w:bottom w:val="none" w:sz="0" w:space="0" w:color="auto"/>
        <w:right w:val="none" w:sz="0" w:space="0" w:color="auto"/>
      </w:divBdr>
    </w:div>
    <w:div w:id="1103842285">
      <w:bodyDiv w:val="1"/>
      <w:marLeft w:val="0"/>
      <w:marRight w:val="0"/>
      <w:marTop w:val="0"/>
      <w:marBottom w:val="0"/>
      <w:divBdr>
        <w:top w:val="none" w:sz="0" w:space="0" w:color="auto"/>
        <w:left w:val="none" w:sz="0" w:space="0" w:color="auto"/>
        <w:bottom w:val="none" w:sz="0" w:space="0" w:color="auto"/>
        <w:right w:val="none" w:sz="0" w:space="0" w:color="auto"/>
      </w:divBdr>
    </w:div>
    <w:div w:id="1108162153">
      <w:bodyDiv w:val="1"/>
      <w:marLeft w:val="0"/>
      <w:marRight w:val="0"/>
      <w:marTop w:val="0"/>
      <w:marBottom w:val="0"/>
      <w:divBdr>
        <w:top w:val="none" w:sz="0" w:space="0" w:color="auto"/>
        <w:left w:val="none" w:sz="0" w:space="0" w:color="auto"/>
        <w:bottom w:val="none" w:sz="0" w:space="0" w:color="auto"/>
        <w:right w:val="none" w:sz="0" w:space="0" w:color="auto"/>
      </w:divBdr>
    </w:div>
    <w:div w:id="1699306715">
      <w:bodyDiv w:val="1"/>
      <w:marLeft w:val="0"/>
      <w:marRight w:val="0"/>
      <w:marTop w:val="0"/>
      <w:marBottom w:val="0"/>
      <w:divBdr>
        <w:top w:val="none" w:sz="0" w:space="0" w:color="auto"/>
        <w:left w:val="none" w:sz="0" w:space="0" w:color="auto"/>
        <w:bottom w:val="none" w:sz="0" w:space="0" w:color="auto"/>
        <w:right w:val="none" w:sz="0" w:space="0" w:color="auto"/>
      </w:divBdr>
    </w:div>
    <w:div w:id="1992636441">
      <w:bodyDiv w:val="1"/>
      <w:marLeft w:val="0"/>
      <w:marRight w:val="0"/>
      <w:marTop w:val="0"/>
      <w:marBottom w:val="0"/>
      <w:divBdr>
        <w:top w:val="none" w:sz="0" w:space="0" w:color="auto"/>
        <w:left w:val="none" w:sz="0" w:space="0" w:color="auto"/>
        <w:bottom w:val="none" w:sz="0" w:space="0" w:color="auto"/>
        <w:right w:val="none" w:sz="0" w:space="0" w:color="auto"/>
      </w:divBdr>
    </w:div>
    <w:div w:id="206100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diagramColors" Target="diagrams/colors1.xml"/><Relationship Id="rId26" Type="http://schemas.openxmlformats.org/officeDocument/2006/relationships/hyperlink" Target="https://www.golfmanagers.co.nz/assets/_site_/downloads/BMI_I_2024_template.docx" TargetMode="External"/><Relationship Id="rId39" Type="http://schemas.openxmlformats.org/officeDocument/2006/relationships/image" Target="media/image14.jpeg"/><Relationship Id="rId21" Type="http://schemas.openxmlformats.org/officeDocument/2006/relationships/hyperlink" Target="https://www.golfmanagers.co.nz/assets/_site_/downloads/BMI_II_Leadership_Principles_March_4-_8_2024_registration_form.docx" TargetMode="External"/><Relationship Id="rId34" Type="http://schemas.openxmlformats.org/officeDocument/2006/relationships/hyperlink" Target="mailto:eo@gmanz.co.nz" TargetMode="External"/><Relationship Id="rId42" Type="http://schemas.openxmlformats.org/officeDocument/2006/relationships/image" Target="cid:image001.jpg@01D9AFEA.44681460" TargetMode="External"/><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hyperlink" Target="https://www.golfmanagers.co.nz/assets/_site_/downloads/BMI_II_schedule_2024_-_Template.docx" TargetMode="External"/><Relationship Id="rId29" Type="http://schemas.openxmlformats.org/officeDocument/2006/relationships/hyperlink" Target="https://www.golfmanagers.co.nz/assets/_site_/downloads/Club_Benchmarking_-_website_version_01122023.xlsx" TargetMode="External"/><Relationship Id="rId41" Type="http://schemas.openxmlformats.org/officeDocument/2006/relationships/hyperlink" Target="https://www.golfmanagers.co.nz/assets/_site_/downloads/RAGGC_DoG_advert_2.pdf" TargetMode="External"/><Relationship Id="rId54" Type="http://schemas.openxmlformats.org/officeDocument/2006/relationships/image" Target="media/image25.jpeg"/><Relationship Id="rId62"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golfmanagers.co.nz/assets/_site_/downloads/Food_and_Beverage_Management_-_July_24-28_2023_-_15062023.docx" TargetMode="External"/><Relationship Id="rId32" Type="http://schemas.openxmlformats.org/officeDocument/2006/relationships/hyperlink" Target="https://us06web.zoom.us/rec/share/D959Py02bkknxOrOpVm9GYaYaBfdLk4ByO_aQ_BRkvrP3kZt90kTC1hUJDYaVwZg.pVOMaYzV_e2Nk3zh" TargetMode="External"/><Relationship Id="rId37" Type="http://schemas.openxmlformats.org/officeDocument/2006/relationships/image" Target="media/image13.png"/><Relationship Id="rId40" Type="http://schemas.openxmlformats.org/officeDocument/2006/relationships/hyperlink" Target="https://www.seek.co.nz/job/71257176" TargetMode="External"/><Relationship Id="rId45" Type="http://schemas.openxmlformats.org/officeDocument/2006/relationships/image" Target="media/image16.png"/><Relationship Id="rId53" Type="http://schemas.openxmlformats.org/officeDocument/2006/relationships/image" Target="media/image24.jpeg"/><Relationship Id="rId58" Type="http://schemas.openxmlformats.org/officeDocument/2006/relationships/image" Target="media/image29.jpeg"/><Relationship Id="rId5" Type="http://schemas.openxmlformats.org/officeDocument/2006/relationships/image" Target="media/image1.jpeg"/><Relationship Id="rId15" Type="http://schemas.openxmlformats.org/officeDocument/2006/relationships/diagramData" Target="diagrams/data1.xml"/><Relationship Id="rId23" Type="http://schemas.openxmlformats.org/officeDocument/2006/relationships/hyperlink" Target="https://www.golfmanagers.co.nz/assets/_site_/downloads/BMI_Club_Management_May_6-10_2024.docx" TargetMode="External"/><Relationship Id="rId28" Type="http://schemas.openxmlformats.org/officeDocument/2006/relationships/hyperlink" Target="eo@gmanz.co.nz" TargetMode="External"/><Relationship Id="rId36" Type="http://schemas.openxmlformats.org/officeDocument/2006/relationships/hyperlink" Target="https://www.golfmanagers.co.nz/assets/_site_/Adverts/Huapai_GC_Advert_-_GM.docx" TargetMode="External"/><Relationship Id="rId49" Type="http://schemas.openxmlformats.org/officeDocument/2006/relationships/image" Target="media/image20.jpeg"/><Relationship Id="rId57" Type="http://schemas.openxmlformats.org/officeDocument/2006/relationships/image" Target="media/image28.png"/><Relationship Id="rId61" Type="http://schemas.openxmlformats.org/officeDocument/2006/relationships/image" Target="media/image32.jpeg"/><Relationship Id="rId10" Type="http://schemas.openxmlformats.org/officeDocument/2006/relationships/image" Target="media/image6.png"/><Relationship Id="rId19" Type="http://schemas.microsoft.com/office/2007/relationships/diagramDrawing" Target="diagrams/drawing1.xml"/><Relationship Id="rId31" Type="http://schemas.openxmlformats.org/officeDocument/2006/relationships/hyperlink" Target="https://www.golfmanagers.co.nz/assets/_site_/downloads/2023_Certification_Presentation-compressed.pdf"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golfmanagers.co.nz/assets/_site_/downloads/BMI_Club_Management_Course_Curriculum_timetable_as_at_15062023_1.docx" TargetMode="External"/><Relationship Id="rId27" Type="http://schemas.openxmlformats.org/officeDocument/2006/relationships/image" Target="media/image11.png"/><Relationship Id="rId30" Type="http://schemas.openxmlformats.org/officeDocument/2006/relationships/hyperlink" Target="https://gmanz-my.sharepoint.com/:b:/g/personal/eo_gmanz_co_nz/ESqZ1bqzSf9KiWPMLnq84ugBJ1ARIBE5bzMofoq26LjnZw?e=qWlYSh" TargetMode="External"/><Relationship Id="rId35" Type="http://schemas.openxmlformats.org/officeDocument/2006/relationships/image" Target="media/image12.png"/><Relationship Id="rId43" Type="http://schemas.openxmlformats.org/officeDocument/2006/relationships/hyperlink" Target="https://gmanz-my.sharepoint.com/:w:/g/personal/eo_gmanz_co_nz/EXmm_YC5G95ElGNLPBf-t64Bzrqc8GHbtnmPjmOWtmYA3A?e=hj8iDM" TargetMode="External"/><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diagramQuickStyle" Target="diagrams/quickStyle1.xml"/><Relationship Id="rId25" Type="http://schemas.openxmlformats.org/officeDocument/2006/relationships/hyperlink" Target="https://www.golfmanagers.co.nz/assets/_site_/downloads/Food_and_Beverage_Management_-_July_24-28_2023_-_Curriculum_timetable_and_case_study.docx" TargetMode="External"/><Relationship Id="rId33" Type="http://schemas.openxmlformats.org/officeDocument/2006/relationships/hyperlink" Target="https://d.docs.live.net/a72c106d8ba7d744/DJT/GMANZ/GMANZ%20Newscasts/Newscasts%202022/Apr%202022/www.golfmanagers.co.nz" TargetMode="External"/><Relationship Id="rId38" Type="http://schemas.openxmlformats.org/officeDocument/2006/relationships/hyperlink" Target="https://www.golfmanagers.co.nz/assets/_site_/downloads/Candidate_Position_Profile_-_Director_of_Golf_-_Royal_Aukland_and_Grange_Golf_Club_-_Final.pdf" TargetMode="External"/><Relationship Id="rId46" Type="http://schemas.openxmlformats.org/officeDocument/2006/relationships/image" Target="media/image17.png"/><Relationship Id="rId59"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0E4300-6417-47B1-8E0F-5B2ACAEDB5B2}" type="doc">
      <dgm:prSet loTypeId="urn:microsoft.com/office/officeart/2005/8/layout/pyramid1" loCatId="pyramid" qsTypeId="urn:microsoft.com/office/officeart/2005/8/quickstyle/simple1" qsCatId="simple" csTypeId="urn:microsoft.com/office/officeart/2005/8/colors/accent1_2" csCatId="accent1" phldr="1"/>
      <dgm:spPr/>
    </dgm:pt>
    <dgm:pt modelId="{B4C67C56-AAA8-4249-824B-2925C936FF2E}">
      <dgm:prSet phldrT="[Text]" custT="1"/>
      <dgm:spPr>
        <a:solidFill>
          <a:srgbClr val="FFFF00"/>
        </a:solidFill>
      </dgm:spPr>
      <dgm:t>
        <a:bodyPr/>
        <a:lstStyle/>
        <a:p>
          <a:pPr algn="ctr"/>
          <a:endParaRPr lang="en-NZ" sz="1400">
            <a:ln>
              <a:noFill/>
            </a:ln>
          </a:endParaRPr>
        </a:p>
        <a:p>
          <a:pPr algn="ctr"/>
          <a:endParaRPr lang="en-NZ" sz="1400">
            <a:ln>
              <a:noFill/>
            </a:ln>
          </a:endParaRPr>
        </a:p>
        <a:p>
          <a:pPr algn="ctr"/>
          <a:endParaRPr lang="en-NZ" sz="1400">
            <a:ln>
              <a:noFill/>
            </a:ln>
            <a:solidFill>
              <a:schemeClr val="tx1"/>
            </a:solidFill>
          </a:endParaRPr>
        </a:p>
        <a:p>
          <a:pPr algn="ctr"/>
          <a:r>
            <a:rPr lang="en-NZ" sz="1400" b="1">
              <a:ln>
                <a:noFill/>
              </a:ln>
            </a:rPr>
            <a:t>CCM</a:t>
          </a:r>
        </a:p>
        <a:p>
          <a:pPr algn="ctr"/>
          <a:endParaRPr lang="en-NZ" sz="1400" b="1">
            <a:ln>
              <a:noFill/>
            </a:ln>
          </a:endParaRPr>
        </a:p>
        <a:p>
          <a:pPr algn="ctr"/>
          <a:endParaRPr lang="en-NZ" sz="1400">
            <a:ln>
              <a:noFill/>
            </a:ln>
          </a:endParaRPr>
        </a:p>
      </dgm:t>
    </dgm:pt>
    <dgm:pt modelId="{92BC4AF7-ACF6-4A4A-B160-3B97811EEB75}" type="parTrans" cxnId="{371EB195-6B0F-46A1-B041-FDD967CC3E79}">
      <dgm:prSet/>
      <dgm:spPr/>
      <dgm:t>
        <a:bodyPr/>
        <a:lstStyle/>
        <a:p>
          <a:pPr algn="ctr"/>
          <a:endParaRPr lang="en-NZ">
            <a:ln>
              <a:noFill/>
            </a:ln>
          </a:endParaRPr>
        </a:p>
      </dgm:t>
    </dgm:pt>
    <dgm:pt modelId="{5D2F3FCD-FAE2-441D-A3E4-3DDF851F62FF}" type="sibTrans" cxnId="{371EB195-6B0F-46A1-B041-FDD967CC3E79}">
      <dgm:prSet/>
      <dgm:spPr/>
      <dgm:t>
        <a:bodyPr/>
        <a:lstStyle/>
        <a:p>
          <a:pPr algn="ctr"/>
          <a:endParaRPr lang="en-NZ">
            <a:ln>
              <a:noFill/>
            </a:ln>
          </a:endParaRPr>
        </a:p>
      </dgm:t>
    </dgm:pt>
    <dgm:pt modelId="{BA7FC88D-FED7-49DD-BDC8-E9887F70C488}">
      <dgm:prSet phldrT="[Text]" custT="1"/>
      <dgm:spPr>
        <a:solidFill>
          <a:srgbClr val="7030A0"/>
        </a:solidFill>
      </dgm:spPr>
      <dgm:t>
        <a:bodyPr/>
        <a:lstStyle/>
        <a:p>
          <a:pPr algn="ctr"/>
          <a:r>
            <a:rPr lang="en-NZ" sz="1400" b="1">
              <a:ln>
                <a:noFill/>
              </a:ln>
              <a:solidFill>
                <a:schemeClr val="bg1"/>
              </a:solidFill>
            </a:rPr>
            <a:t>BMI III General Manager COO</a:t>
          </a:r>
        </a:p>
      </dgm:t>
    </dgm:pt>
    <dgm:pt modelId="{9680E8EC-7A76-458E-98BC-2895F5FC98E0}" type="parTrans" cxnId="{B438B3B5-1DFB-4978-91AA-F74DAD76C3BE}">
      <dgm:prSet/>
      <dgm:spPr/>
      <dgm:t>
        <a:bodyPr/>
        <a:lstStyle/>
        <a:p>
          <a:pPr algn="ctr"/>
          <a:endParaRPr lang="en-NZ">
            <a:ln>
              <a:noFill/>
            </a:ln>
          </a:endParaRPr>
        </a:p>
      </dgm:t>
    </dgm:pt>
    <dgm:pt modelId="{840A6E77-3B12-41A0-B9E4-E7AB19A1B604}" type="sibTrans" cxnId="{B438B3B5-1DFB-4978-91AA-F74DAD76C3BE}">
      <dgm:prSet/>
      <dgm:spPr/>
      <dgm:t>
        <a:bodyPr/>
        <a:lstStyle/>
        <a:p>
          <a:pPr algn="ctr"/>
          <a:endParaRPr lang="en-NZ">
            <a:ln>
              <a:noFill/>
            </a:ln>
          </a:endParaRPr>
        </a:p>
      </dgm:t>
    </dgm:pt>
    <dgm:pt modelId="{34322837-90CA-484E-B5E5-D830E7DC1ADF}">
      <dgm:prSet/>
      <dgm:spPr>
        <a:ln>
          <a:noFill/>
        </a:ln>
      </dgm:spPr>
      <dgm:t>
        <a:bodyPr/>
        <a:lstStyle/>
        <a:p>
          <a:pPr algn="ctr"/>
          <a:endParaRPr lang="en-NZ">
            <a:ln>
              <a:noFill/>
            </a:ln>
          </a:endParaRPr>
        </a:p>
      </dgm:t>
    </dgm:pt>
    <dgm:pt modelId="{F5485C24-B9A2-444C-A012-8806BB447307}" type="parTrans" cxnId="{5A5237E0-7A6C-420F-BE77-BA7F14A7B52C}">
      <dgm:prSet/>
      <dgm:spPr/>
      <dgm:t>
        <a:bodyPr/>
        <a:lstStyle/>
        <a:p>
          <a:pPr algn="ctr"/>
          <a:endParaRPr lang="en-NZ">
            <a:ln>
              <a:noFill/>
            </a:ln>
          </a:endParaRPr>
        </a:p>
      </dgm:t>
    </dgm:pt>
    <dgm:pt modelId="{E4D970C9-30CE-459F-BBB5-0CF8E7871A6C}" type="sibTrans" cxnId="{5A5237E0-7A6C-420F-BE77-BA7F14A7B52C}">
      <dgm:prSet/>
      <dgm:spPr/>
      <dgm:t>
        <a:bodyPr/>
        <a:lstStyle/>
        <a:p>
          <a:pPr algn="ctr"/>
          <a:endParaRPr lang="en-NZ">
            <a:ln>
              <a:noFill/>
            </a:ln>
          </a:endParaRPr>
        </a:p>
      </dgm:t>
    </dgm:pt>
    <dgm:pt modelId="{BFB8C8DA-94F3-4CE4-BE05-CF9D4D421CEE}">
      <dgm:prSet custT="1"/>
      <dgm:spPr>
        <a:solidFill>
          <a:srgbClr val="00B050"/>
        </a:solidFill>
      </dgm:spPr>
      <dgm:t>
        <a:bodyPr/>
        <a:lstStyle/>
        <a:p>
          <a:pPr algn="ctr"/>
          <a:r>
            <a:rPr lang="en-NZ" sz="1400" b="1">
              <a:ln>
                <a:noFill/>
              </a:ln>
              <a:solidFill>
                <a:schemeClr val="bg1"/>
              </a:solidFill>
            </a:rPr>
            <a:t>BMI II Leadership Principles</a:t>
          </a:r>
        </a:p>
      </dgm:t>
    </dgm:pt>
    <dgm:pt modelId="{6B749352-0E59-44AD-9E28-7674AF190997}" type="parTrans" cxnId="{BFFA4637-DCC1-418F-A6AD-495082028B5C}">
      <dgm:prSet/>
      <dgm:spPr/>
      <dgm:t>
        <a:bodyPr/>
        <a:lstStyle/>
        <a:p>
          <a:pPr algn="ctr"/>
          <a:endParaRPr lang="en-NZ">
            <a:ln>
              <a:noFill/>
            </a:ln>
          </a:endParaRPr>
        </a:p>
      </dgm:t>
    </dgm:pt>
    <dgm:pt modelId="{1B625F35-7486-47F1-A1EF-30E6E2790424}" type="sibTrans" cxnId="{BFFA4637-DCC1-418F-A6AD-495082028B5C}">
      <dgm:prSet/>
      <dgm:spPr/>
      <dgm:t>
        <a:bodyPr/>
        <a:lstStyle/>
        <a:p>
          <a:pPr algn="ctr"/>
          <a:endParaRPr lang="en-NZ">
            <a:ln>
              <a:noFill/>
            </a:ln>
          </a:endParaRPr>
        </a:p>
      </dgm:t>
    </dgm:pt>
    <dgm:pt modelId="{84940C91-EB56-43BA-B12C-B8D01369B2D3}">
      <dgm:prSet/>
      <dgm:spPr>
        <a:ln>
          <a:noFill/>
        </a:ln>
      </dgm:spPr>
      <dgm:t>
        <a:bodyPr/>
        <a:lstStyle/>
        <a:p>
          <a:pPr algn="ctr"/>
          <a:endParaRPr lang="en-NZ">
            <a:ln>
              <a:noFill/>
            </a:ln>
          </a:endParaRPr>
        </a:p>
      </dgm:t>
    </dgm:pt>
    <dgm:pt modelId="{37472FF2-6C38-4BB4-A584-40EB38E5DEA7}" type="parTrans" cxnId="{6E622888-793F-4BE4-91F2-A54B2C6D5FF9}">
      <dgm:prSet/>
      <dgm:spPr/>
      <dgm:t>
        <a:bodyPr/>
        <a:lstStyle/>
        <a:p>
          <a:pPr algn="ctr"/>
          <a:endParaRPr lang="en-NZ">
            <a:ln>
              <a:noFill/>
            </a:ln>
          </a:endParaRPr>
        </a:p>
      </dgm:t>
    </dgm:pt>
    <dgm:pt modelId="{10EF2D03-C297-4F4C-B03E-5FF67DAF2C35}" type="sibTrans" cxnId="{6E622888-793F-4BE4-91F2-A54B2C6D5FF9}">
      <dgm:prSet/>
      <dgm:spPr/>
      <dgm:t>
        <a:bodyPr/>
        <a:lstStyle/>
        <a:p>
          <a:pPr algn="ctr"/>
          <a:endParaRPr lang="en-NZ">
            <a:ln>
              <a:noFill/>
            </a:ln>
          </a:endParaRPr>
        </a:p>
      </dgm:t>
    </dgm:pt>
    <dgm:pt modelId="{B10DDC4D-F37E-4934-9563-B97FF6CEF28A}">
      <dgm:prSet custT="1"/>
      <dgm:spPr>
        <a:solidFill>
          <a:srgbClr val="FF0000"/>
        </a:solidFill>
      </dgm:spPr>
      <dgm:t>
        <a:bodyPr/>
        <a:lstStyle/>
        <a:p>
          <a:pPr algn="ctr"/>
          <a:r>
            <a:rPr lang="en-NZ" sz="1400" b="1">
              <a:ln>
                <a:noFill/>
              </a:ln>
              <a:solidFill>
                <a:schemeClr val="bg1"/>
              </a:solidFill>
            </a:rPr>
            <a:t>BMI I Club Management</a:t>
          </a:r>
        </a:p>
      </dgm:t>
    </dgm:pt>
    <dgm:pt modelId="{6C89C25B-8CA8-45CA-B324-CE69E511DBC9}" type="parTrans" cxnId="{988A14B7-67B3-41B4-96A0-FD707871BBF3}">
      <dgm:prSet/>
      <dgm:spPr/>
      <dgm:t>
        <a:bodyPr/>
        <a:lstStyle/>
        <a:p>
          <a:pPr algn="ctr"/>
          <a:endParaRPr lang="en-NZ">
            <a:ln>
              <a:noFill/>
            </a:ln>
          </a:endParaRPr>
        </a:p>
      </dgm:t>
    </dgm:pt>
    <dgm:pt modelId="{DB374381-1E18-4F6F-854D-0EF61CF7C571}" type="sibTrans" cxnId="{988A14B7-67B3-41B4-96A0-FD707871BBF3}">
      <dgm:prSet/>
      <dgm:spPr/>
      <dgm:t>
        <a:bodyPr/>
        <a:lstStyle/>
        <a:p>
          <a:pPr algn="ctr"/>
          <a:endParaRPr lang="en-NZ">
            <a:ln>
              <a:noFill/>
            </a:ln>
          </a:endParaRPr>
        </a:p>
      </dgm:t>
    </dgm:pt>
    <dgm:pt modelId="{B2A0CF7A-496E-42BE-B374-9B5E8CDB590B}">
      <dgm:prSet custT="1"/>
      <dgm:spPr>
        <a:solidFill>
          <a:srgbClr val="FFC000"/>
        </a:solidFill>
      </dgm:spPr>
      <dgm:t>
        <a:bodyPr/>
        <a:lstStyle/>
        <a:p>
          <a:pPr algn="ctr"/>
          <a:r>
            <a:rPr lang="en-NZ" sz="1400" b="1">
              <a:ln>
                <a:noFill/>
              </a:ln>
              <a:solidFill>
                <a:schemeClr val="tx1"/>
              </a:solidFill>
            </a:rPr>
            <a:t>Food and Beverage Management</a:t>
          </a:r>
        </a:p>
      </dgm:t>
    </dgm:pt>
    <dgm:pt modelId="{BF01FE65-AE82-4801-8E60-A38466BBD8A5}" type="parTrans" cxnId="{3849F0B3-F2B1-4D63-85E0-0F71DA727A3E}">
      <dgm:prSet/>
      <dgm:spPr/>
      <dgm:t>
        <a:bodyPr/>
        <a:lstStyle/>
        <a:p>
          <a:pPr algn="ctr"/>
          <a:endParaRPr lang="en-NZ">
            <a:ln>
              <a:noFill/>
            </a:ln>
          </a:endParaRPr>
        </a:p>
      </dgm:t>
    </dgm:pt>
    <dgm:pt modelId="{372F3F0B-42F8-4F27-BE7A-A4B8A7565175}" type="sibTrans" cxnId="{3849F0B3-F2B1-4D63-85E0-0F71DA727A3E}">
      <dgm:prSet/>
      <dgm:spPr/>
      <dgm:t>
        <a:bodyPr/>
        <a:lstStyle/>
        <a:p>
          <a:pPr algn="ctr"/>
          <a:endParaRPr lang="en-NZ">
            <a:ln>
              <a:noFill/>
            </a:ln>
          </a:endParaRPr>
        </a:p>
      </dgm:t>
    </dgm:pt>
    <dgm:pt modelId="{5C4C2055-36C5-4D89-B1E7-6EBFC7A28086}">
      <dgm:prSet/>
      <dgm:spPr>
        <a:ln>
          <a:noFill/>
        </a:ln>
      </dgm:spPr>
      <dgm:t>
        <a:bodyPr/>
        <a:lstStyle/>
        <a:p>
          <a:pPr algn="ctr"/>
          <a:endParaRPr lang="en-NZ">
            <a:ln>
              <a:noFill/>
            </a:ln>
          </a:endParaRPr>
        </a:p>
      </dgm:t>
    </dgm:pt>
    <dgm:pt modelId="{6082D55E-AE1D-4C6F-B189-C75EB0486D78}" type="parTrans" cxnId="{A8ACD385-88ED-4D88-85E9-B98EA981964E}">
      <dgm:prSet/>
      <dgm:spPr/>
      <dgm:t>
        <a:bodyPr/>
        <a:lstStyle/>
        <a:p>
          <a:pPr algn="ctr"/>
          <a:endParaRPr lang="en-NZ">
            <a:ln>
              <a:noFill/>
            </a:ln>
          </a:endParaRPr>
        </a:p>
      </dgm:t>
    </dgm:pt>
    <dgm:pt modelId="{10AF94E3-203F-4674-A7A9-C6C3CFDD7636}" type="sibTrans" cxnId="{A8ACD385-88ED-4D88-85E9-B98EA981964E}">
      <dgm:prSet/>
      <dgm:spPr/>
      <dgm:t>
        <a:bodyPr/>
        <a:lstStyle/>
        <a:p>
          <a:pPr algn="ctr"/>
          <a:endParaRPr lang="en-NZ">
            <a:ln>
              <a:noFill/>
            </a:ln>
          </a:endParaRPr>
        </a:p>
      </dgm:t>
    </dgm:pt>
    <dgm:pt modelId="{234FC3F5-1DED-4824-AA3C-F9DB30EEA27F}">
      <dgm:prSet custT="1"/>
      <dgm:spPr>
        <a:solidFill>
          <a:srgbClr val="00B0F0"/>
        </a:solidFill>
      </dgm:spPr>
      <dgm:t>
        <a:bodyPr/>
        <a:lstStyle/>
        <a:p>
          <a:pPr algn="ctr"/>
          <a:r>
            <a:rPr lang="en-NZ" sz="2000" b="1" baseline="30000">
              <a:ln>
                <a:noFill/>
              </a:ln>
              <a:solidFill>
                <a:schemeClr val="bg1"/>
              </a:solidFill>
            </a:rPr>
            <a:t>Golf Management</a:t>
          </a:r>
        </a:p>
      </dgm:t>
    </dgm:pt>
    <dgm:pt modelId="{770FCB6B-EFE4-40F2-B68A-EDD6C04CA2AC}" type="parTrans" cxnId="{8465A5E8-C568-479E-A648-85A25DB49EA4}">
      <dgm:prSet/>
      <dgm:spPr/>
      <dgm:t>
        <a:bodyPr/>
        <a:lstStyle/>
        <a:p>
          <a:pPr algn="ctr"/>
          <a:endParaRPr lang="en-NZ">
            <a:ln>
              <a:noFill/>
            </a:ln>
          </a:endParaRPr>
        </a:p>
      </dgm:t>
    </dgm:pt>
    <dgm:pt modelId="{5C6DDBFA-A85F-4B9B-BEED-54E41EE580E5}" type="sibTrans" cxnId="{8465A5E8-C568-479E-A648-85A25DB49EA4}">
      <dgm:prSet/>
      <dgm:spPr/>
      <dgm:t>
        <a:bodyPr/>
        <a:lstStyle/>
        <a:p>
          <a:pPr algn="ctr"/>
          <a:endParaRPr lang="en-NZ">
            <a:ln>
              <a:noFill/>
            </a:ln>
          </a:endParaRPr>
        </a:p>
      </dgm:t>
    </dgm:pt>
    <dgm:pt modelId="{F7C7C0E9-1E88-4C0A-AF03-483FCDE343EA}" type="pres">
      <dgm:prSet presAssocID="{050E4300-6417-47B1-8E0F-5B2ACAEDB5B2}" presName="Name0" presStyleCnt="0">
        <dgm:presLayoutVars>
          <dgm:dir/>
          <dgm:animLvl val="lvl"/>
          <dgm:resizeHandles val="exact"/>
        </dgm:presLayoutVars>
      </dgm:prSet>
      <dgm:spPr/>
    </dgm:pt>
    <dgm:pt modelId="{3A81E6AE-9AAF-43F3-8365-8CA36BC7F841}" type="pres">
      <dgm:prSet presAssocID="{B4C67C56-AAA8-4249-824B-2925C936FF2E}" presName="Name8" presStyleCnt="0"/>
      <dgm:spPr/>
    </dgm:pt>
    <dgm:pt modelId="{281C00C0-61B5-49EA-9E29-DD9F4C6D6730}" type="pres">
      <dgm:prSet presAssocID="{B4C67C56-AAA8-4249-824B-2925C936FF2E}" presName="level" presStyleLbl="node1" presStyleIdx="0" presStyleCnt="6" custScaleX="231532" custScaleY="98977">
        <dgm:presLayoutVars>
          <dgm:chMax val="1"/>
          <dgm:bulletEnabled val="1"/>
        </dgm:presLayoutVars>
      </dgm:prSet>
      <dgm:spPr/>
    </dgm:pt>
    <dgm:pt modelId="{903EE6CA-073F-4D8F-A45C-A8EFE3B0110D}" type="pres">
      <dgm:prSet presAssocID="{B4C67C56-AAA8-4249-824B-2925C936FF2E}" presName="levelTx" presStyleLbl="revTx" presStyleIdx="0" presStyleCnt="0">
        <dgm:presLayoutVars>
          <dgm:chMax val="1"/>
          <dgm:bulletEnabled val="1"/>
        </dgm:presLayoutVars>
      </dgm:prSet>
      <dgm:spPr/>
    </dgm:pt>
    <dgm:pt modelId="{B354EAB6-2042-436F-BDCD-A8C87F22B557}" type="pres">
      <dgm:prSet presAssocID="{B10DDC4D-F37E-4934-9563-B97FF6CEF28A}" presName="Name8" presStyleCnt="0"/>
      <dgm:spPr/>
    </dgm:pt>
    <dgm:pt modelId="{145AE4F5-894C-4419-8495-AA3B3F74E5CB}" type="pres">
      <dgm:prSet presAssocID="{B10DDC4D-F37E-4934-9563-B97FF6CEF28A}" presName="level" presStyleLbl="node1" presStyleIdx="1" presStyleCnt="6" custScaleX="164468" custScaleY="110278">
        <dgm:presLayoutVars>
          <dgm:chMax val="1"/>
          <dgm:bulletEnabled val="1"/>
        </dgm:presLayoutVars>
      </dgm:prSet>
      <dgm:spPr/>
    </dgm:pt>
    <dgm:pt modelId="{DDAE68D7-5E50-4699-AE3B-92F2FEFB955D}" type="pres">
      <dgm:prSet presAssocID="{B10DDC4D-F37E-4934-9563-B97FF6CEF28A}" presName="levelTx" presStyleLbl="revTx" presStyleIdx="0" presStyleCnt="0">
        <dgm:presLayoutVars>
          <dgm:chMax val="1"/>
          <dgm:bulletEnabled val="1"/>
        </dgm:presLayoutVars>
      </dgm:prSet>
      <dgm:spPr/>
    </dgm:pt>
    <dgm:pt modelId="{72324DF8-C598-4A41-89B9-43AA4AAF43DC}" type="pres">
      <dgm:prSet presAssocID="{BFB8C8DA-94F3-4CE4-BE05-CF9D4D421CEE}" presName="Name8" presStyleCnt="0"/>
      <dgm:spPr/>
    </dgm:pt>
    <dgm:pt modelId="{7E47D50A-9085-4736-895D-E239692E3B57}" type="pres">
      <dgm:prSet presAssocID="{BFB8C8DA-94F3-4CE4-BE05-CF9D4D421CEE}" presName="acctBkgd" presStyleLbl="alignAcc1" presStyleIdx="0" presStyleCnt="3"/>
      <dgm:spPr/>
    </dgm:pt>
    <dgm:pt modelId="{6C7A4BC3-5102-4B28-BA96-221C4968DF3E}" type="pres">
      <dgm:prSet presAssocID="{BFB8C8DA-94F3-4CE4-BE05-CF9D4D421CEE}" presName="acctTx" presStyleLbl="alignAcc1" presStyleIdx="0" presStyleCnt="3">
        <dgm:presLayoutVars>
          <dgm:bulletEnabled val="1"/>
        </dgm:presLayoutVars>
      </dgm:prSet>
      <dgm:spPr/>
    </dgm:pt>
    <dgm:pt modelId="{7428CBD1-E02C-423F-837B-2A4213C61EB7}" type="pres">
      <dgm:prSet presAssocID="{BFB8C8DA-94F3-4CE4-BE05-CF9D4D421CEE}" presName="level" presStyleLbl="node1" presStyleIdx="2" presStyleCnt="6" custScaleX="144349" custScaleY="106908">
        <dgm:presLayoutVars>
          <dgm:chMax val="1"/>
          <dgm:bulletEnabled val="1"/>
        </dgm:presLayoutVars>
      </dgm:prSet>
      <dgm:spPr/>
    </dgm:pt>
    <dgm:pt modelId="{C9A5EC97-06D6-4CF6-BD6C-168A7D3560B7}" type="pres">
      <dgm:prSet presAssocID="{BFB8C8DA-94F3-4CE4-BE05-CF9D4D421CEE}" presName="levelTx" presStyleLbl="revTx" presStyleIdx="0" presStyleCnt="0">
        <dgm:presLayoutVars>
          <dgm:chMax val="1"/>
          <dgm:bulletEnabled val="1"/>
        </dgm:presLayoutVars>
      </dgm:prSet>
      <dgm:spPr/>
    </dgm:pt>
    <dgm:pt modelId="{7200439F-2FE1-4035-A933-533105992498}" type="pres">
      <dgm:prSet presAssocID="{BA7FC88D-FED7-49DD-BDC8-E9887F70C488}" presName="Name8" presStyleCnt="0"/>
      <dgm:spPr/>
    </dgm:pt>
    <dgm:pt modelId="{9548C33A-460A-4841-BEBC-FC45A674FFB6}" type="pres">
      <dgm:prSet presAssocID="{BA7FC88D-FED7-49DD-BDC8-E9887F70C488}" presName="acctBkgd" presStyleLbl="alignAcc1" presStyleIdx="1" presStyleCnt="3"/>
      <dgm:spPr/>
    </dgm:pt>
    <dgm:pt modelId="{B7714B8B-ADD3-45B9-8759-20E708702558}" type="pres">
      <dgm:prSet presAssocID="{BA7FC88D-FED7-49DD-BDC8-E9887F70C488}" presName="acctTx" presStyleLbl="alignAcc1" presStyleIdx="1" presStyleCnt="3">
        <dgm:presLayoutVars>
          <dgm:bulletEnabled val="1"/>
        </dgm:presLayoutVars>
      </dgm:prSet>
      <dgm:spPr/>
    </dgm:pt>
    <dgm:pt modelId="{0D2743EB-3C24-4A84-8743-D4F97509875D}" type="pres">
      <dgm:prSet presAssocID="{BA7FC88D-FED7-49DD-BDC8-E9887F70C488}" presName="level" presStyleLbl="node1" presStyleIdx="3" presStyleCnt="6" custScaleX="131211" custScaleY="105248">
        <dgm:presLayoutVars>
          <dgm:chMax val="1"/>
          <dgm:bulletEnabled val="1"/>
        </dgm:presLayoutVars>
      </dgm:prSet>
      <dgm:spPr/>
    </dgm:pt>
    <dgm:pt modelId="{CF104E4A-235F-4D6C-99E4-292DFAF724A0}" type="pres">
      <dgm:prSet presAssocID="{BA7FC88D-FED7-49DD-BDC8-E9887F70C488}" presName="levelTx" presStyleLbl="revTx" presStyleIdx="0" presStyleCnt="0">
        <dgm:presLayoutVars>
          <dgm:chMax val="1"/>
          <dgm:bulletEnabled val="1"/>
        </dgm:presLayoutVars>
      </dgm:prSet>
      <dgm:spPr/>
    </dgm:pt>
    <dgm:pt modelId="{C14710BB-071A-4C7C-AC8B-AC2FDEFABE1D}" type="pres">
      <dgm:prSet presAssocID="{B2A0CF7A-496E-42BE-B374-9B5E8CDB590B}" presName="Name8" presStyleCnt="0"/>
      <dgm:spPr/>
    </dgm:pt>
    <dgm:pt modelId="{13EC8497-0595-4895-B248-E8CB5108BE63}" type="pres">
      <dgm:prSet presAssocID="{B2A0CF7A-496E-42BE-B374-9B5E8CDB590B}" presName="acctBkgd" presStyleLbl="alignAcc1" presStyleIdx="2" presStyleCnt="3"/>
      <dgm:spPr/>
    </dgm:pt>
    <dgm:pt modelId="{27127790-C481-413D-A930-2BE78EEAEF3F}" type="pres">
      <dgm:prSet presAssocID="{B2A0CF7A-496E-42BE-B374-9B5E8CDB590B}" presName="acctTx" presStyleLbl="alignAcc1" presStyleIdx="2" presStyleCnt="3">
        <dgm:presLayoutVars>
          <dgm:bulletEnabled val="1"/>
        </dgm:presLayoutVars>
      </dgm:prSet>
      <dgm:spPr/>
    </dgm:pt>
    <dgm:pt modelId="{A3E97244-C400-4CAF-8A02-254983E40E35}" type="pres">
      <dgm:prSet presAssocID="{B2A0CF7A-496E-42BE-B374-9B5E8CDB590B}" presName="level" presStyleLbl="node1" presStyleIdx="4" presStyleCnt="6" custScaleX="125219" custScaleY="115247">
        <dgm:presLayoutVars>
          <dgm:chMax val="1"/>
          <dgm:bulletEnabled val="1"/>
        </dgm:presLayoutVars>
      </dgm:prSet>
      <dgm:spPr/>
    </dgm:pt>
    <dgm:pt modelId="{F35365E9-9865-4D2A-82FB-69CE375F3F40}" type="pres">
      <dgm:prSet presAssocID="{B2A0CF7A-496E-42BE-B374-9B5E8CDB590B}" presName="levelTx" presStyleLbl="revTx" presStyleIdx="0" presStyleCnt="0">
        <dgm:presLayoutVars>
          <dgm:chMax val="1"/>
          <dgm:bulletEnabled val="1"/>
        </dgm:presLayoutVars>
      </dgm:prSet>
      <dgm:spPr/>
    </dgm:pt>
    <dgm:pt modelId="{F5EFD019-F75D-4968-B98F-26BAB94897E8}" type="pres">
      <dgm:prSet presAssocID="{234FC3F5-1DED-4824-AA3C-F9DB30EEA27F}" presName="Name8" presStyleCnt="0"/>
      <dgm:spPr/>
    </dgm:pt>
    <dgm:pt modelId="{B221F7CE-CF62-471A-A346-017814514B2E}" type="pres">
      <dgm:prSet presAssocID="{234FC3F5-1DED-4824-AA3C-F9DB30EEA27F}" presName="level" presStyleLbl="node1" presStyleIdx="5" presStyleCnt="6" custScaleX="121441" custScaleY="99510" custLinFactNeighborX="340" custLinFactNeighborY="-2027">
        <dgm:presLayoutVars>
          <dgm:chMax val="1"/>
          <dgm:bulletEnabled val="1"/>
        </dgm:presLayoutVars>
      </dgm:prSet>
      <dgm:spPr/>
    </dgm:pt>
    <dgm:pt modelId="{939709C0-6B98-4827-A4A3-56D0524CE873}" type="pres">
      <dgm:prSet presAssocID="{234FC3F5-1DED-4824-AA3C-F9DB30EEA27F}" presName="levelTx" presStyleLbl="revTx" presStyleIdx="0" presStyleCnt="0">
        <dgm:presLayoutVars>
          <dgm:chMax val="1"/>
          <dgm:bulletEnabled val="1"/>
        </dgm:presLayoutVars>
      </dgm:prSet>
      <dgm:spPr/>
    </dgm:pt>
  </dgm:ptLst>
  <dgm:cxnLst>
    <dgm:cxn modelId="{7154FE10-70D6-4BCB-A5AF-09BB3F224B12}" type="presOf" srcId="{B4C67C56-AAA8-4249-824B-2925C936FF2E}" destId="{281C00C0-61B5-49EA-9E29-DD9F4C6D6730}" srcOrd="0" destOrd="0" presId="urn:microsoft.com/office/officeart/2005/8/layout/pyramid1"/>
    <dgm:cxn modelId="{0C85792F-D662-4F26-AA88-800A6E3D794C}" type="presOf" srcId="{B2A0CF7A-496E-42BE-B374-9B5E8CDB590B}" destId="{A3E97244-C400-4CAF-8A02-254983E40E35}" srcOrd="0" destOrd="0" presId="urn:microsoft.com/office/officeart/2005/8/layout/pyramid1"/>
    <dgm:cxn modelId="{BFFA4637-DCC1-418F-A6AD-495082028B5C}" srcId="{050E4300-6417-47B1-8E0F-5B2ACAEDB5B2}" destId="{BFB8C8DA-94F3-4CE4-BE05-CF9D4D421CEE}" srcOrd="2" destOrd="0" parTransId="{6B749352-0E59-44AD-9E28-7674AF190997}" sibTransId="{1B625F35-7486-47F1-A1EF-30E6E2790424}"/>
    <dgm:cxn modelId="{2B73C663-1A34-4D3C-BE23-133C34D93777}" type="presOf" srcId="{BA7FC88D-FED7-49DD-BDC8-E9887F70C488}" destId="{0D2743EB-3C24-4A84-8743-D4F97509875D}" srcOrd="0" destOrd="0" presId="urn:microsoft.com/office/officeart/2005/8/layout/pyramid1"/>
    <dgm:cxn modelId="{B7FDCA4B-0237-4F8F-82A7-CF84EA91ECF4}" type="presOf" srcId="{234FC3F5-1DED-4824-AA3C-F9DB30EEA27F}" destId="{B221F7CE-CF62-471A-A346-017814514B2E}" srcOrd="0" destOrd="0" presId="urn:microsoft.com/office/officeart/2005/8/layout/pyramid1"/>
    <dgm:cxn modelId="{8D442A7D-9BFA-497A-ADCF-A24849D2A27A}" type="presOf" srcId="{B2A0CF7A-496E-42BE-B374-9B5E8CDB590B}" destId="{F35365E9-9865-4D2A-82FB-69CE375F3F40}" srcOrd="1" destOrd="0" presId="urn:microsoft.com/office/officeart/2005/8/layout/pyramid1"/>
    <dgm:cxn modelId="{A8ACD385-88ED-4D88-85E9-B98EA981964E}" srcId="{B2A0CF7A-496E-42BE-B374-9B5E8CDB590B}" destId="{5C4C2055-36C5-4D89-B1E7-6EBFC7A28086}" srcOrd="0" destOrd="0" parTransId="{6082D55E-AE1D-4C6F-B189-C75EB0486D78}" sibTransId="{10AF94E3-203F-4674-A7A9-C6C3CFDD7636}"/>
    <dgm:cxn modelId="{6E622888-793F-4BE4-91F2-A54B2C6D5FF9}" srcId="{BFB8C8DA-94F3-4CE4-BE05-CF9D4D421CEE}" destId="{84940C91-EB56-43BA-B12C-B8D01369B2D3}" srcOrd="0" destOrd="0" parTransId="{37472FF2-6C38-4BB4-A584-40EB38E5DEA7}" sibTransId="{10EF2D03-C297-4F4C-B03E-5FF67DAF2C35}"/>
    <dgm:cxn modelId="{86E0EE8F-DCFA-4B44-A912-D75D14C68846}" type="presOf" srcId="{84940C91-EB56-43BA-B12C-B8D01369B2D3}" destId="{6C7A4BC3-5102-4B28-BA96-221C4968DF3E}" srcOrd="1" destOrd="0" presId="urn:microsoft.com/office/officeart/2005/8/layout/pyramid1"/>
    <dgm:cxn modelId="{6AB02590-9919-4A52-B862-22CEEAB0DCAD}" type="presOf" srcId="{5C4C2055-36C5-4D89-B1E7-6EBFC7A28086}" destId="{27127790-C481-413D-A930-2BE78EEAEF3F}" srcOrd="1" destOrd="0" presId="urn:microsoft.com/office/officeart/2005/8/layout/pyramid1"/>
    <dgm:cxn modelId="{371EB195-6B0F-46A1-B041-FDD967CC3E79}" srcId="{050E4300-6417-47B1-8E0F-5B2ACAEDB5B2}" destId="{B4C67C56-AAA8-4249-824B-2925C936FF2E}" srcOrd="0" destOrd="0" parTransId="{92BC4AF7-ACF6-4A4A-B160-3B97811EEB75}" sibTransId="{5D2F3FCD-FAE2-441D-A3E4-3DDF851F62FF}"/>
    <dgm:cxn modelId="{8844DFA5-A5B2-4124-A7AA-B295AE2C13F5}" type="presOf" srcId="{34322837-90CA-484E-B5E5-D830E7DC1ADF}" destId="{9548C33A-460A-4841-BEBC-FC45A674FFB6}" srcOrd="0" destOrd="0" presId="urn:microsoft.com/office/officeart/2005/8/layout/pyramid1"/>
    <dgm:cxn modelId="{31F5BDA7-7D14-4E7A-A43E-65A6A7250ADE}" type="presOf" srcId="{234FC3F5-1DED-4824-AA3C-F9DB30EEA27F}" destId="{939709C0-6B98-4827-A4A3-56D0524CE873}" srcOrd="1" destOrd="0" presId="urn:microsoft.com/office/officeart/2005/8/layout/pyramid1"/>
    <dgm:cxn modelId="{DFB2BFA7-596B-467A-9AF8-1BA04D3DAD76}" type="presOf" srcId="{BFB8C8DA-94F3-4CE4-BE05-CF9D4D421CEE}" destId="{C9A5EC97-06D6-4CF6-BD6C-168A7D3560B7}" srcOrd="1" destOrd="0" presId="urn:microsoft.com/office/officeart/2005/8/layout/pyramid1"/>
    <dgm:cxn modelId="{1CC9D1AA-BE62-4E74-A8D5-08546BE55FCB}" type="presOf" srcId="{BFB8C8DA-94F3-4CE4-BE05-CF9D4D421CEE}" destId="{7428CBD1-E02C-423F-837B-2A4213C61EB7}" srcOrd="0" destOrd="0" presId="urn:microsoft.com/office/officeart/2005/8/layout/pyramid1"/>
    <dgm:cxn modelId="{3849F0B3-F2B1-4D63-85E0-0F71DA727A3E}" srcId="{050E4300-6417-47B1-8E0F-5B2ACAEDB5B2}" destId="{B2A0CF7A-496E-42BE-B374-9B5E8CDB590B}" srcOrd="4" destOrd="0" parTransId="{BF01FE65-AE82-4801-8E60-A38466BBD8A5}" sibTransId="{372F3F0B-42F8-4F27-BE7A-A4B8A7565175}"/>
    <dgm:cxn modelId="{B438B3B5-1DFB-4978-91AA-F74DAD76C3BE}" srcId="{050E4300-6417-47B1-8E0F-5B2ACAEDB5B2}" destId="{BA7FC88D-FED7-49DD-BDC8-E9887F70C488}" srcOrd="3" destOrd="0" parTransId="{9680E8EC-7A76-458E-98BC-2895F5FC98E0}" sibTransId="{840A6E77-3B12-41A0-B9E4-E7AB19A1B604}"/>
    <dgm:cxn modelId="{988A14B7-67B3-41B4-96A0-FD707871BBF3}" srcId="{050E4300-6417-47B1-8E0F-5B2ACAEDB5B2}" destId="{B10DDC4D-F37E-4934-9563-B97FF6CEF28A}" srcOrd="1" destOrd="0" parTransId="{6C89C25B-8CA8-45CA-B324-CE69E511DBC9}" sibTransId="{DB374381-1E18-4F6F-854D-0EF61CF7C571}"/>
    <dgm:cxn modelId="{D4366FC0-0609-4D2B-B4EE-A8115E30ED33}" type="presOf" srcId="{BA7FC88D-FED7-49DD-BDC8-E9887F70C488}" destId="{CF104E4A-235F-4D6C-99E4-292DFAF724A0}" srcOrd="1" destOrd="0" presId="urn:microsoft.com/office/officeart/2005/8/layout/pyramid1"/>
    <dgm:cxn modelId="{4E22B4CA-4C2A-48EC-8C01-85DBE8E65E00}" type="presOf" srcId="{050E4300-6417-47B1-8E0F-5B2ACAEDB5B2}" destId="{F7C7C0E9-1E88-4C0A-AF03-483FCDE343EA}" srcOrd="0" destOrd="0" presId="urn:microsoft.com/office/officeart/2005/8/layout/pyramid1"/>
    <dgm:cxn modelId="{71318AD6-3450-4EB8-8D13-4DAFA3D83701}" type="presOf" srcId="{34322837-90CA-484E-B5E5-D830E7DC1ADF}" destId="{B7714B8B-ADD3-45B9-8759-20E708702558}" srcOrd="1" destOrd="0" presId="urn:microsoft.com/office/officeart/2005/8/layout/pyramid1"/>
    <dgm:cxn modelId="{369B7CD7-9F95-4822-B312-798C3346BC74}" type="presOf" srcId="{5C4C2055-36C5-4D89-B1E7-6EBFC7A28086}" destId="{13EC8497-0595-4895-B248-E8CB5108BE63}" srcOrd="0" destOrd="0" presId="urn:microsoft.com/office/officeart/2005/8/layout/pyramid1"/>
    <dgm:cxn modelId="{E3DCAFDF-1BA3-4253-B63C-C6F432F4BC17}" type="presOf" srcId="{B10DDC4D-F37E-4934-9563-B97FF6CEF28A}" destId="{145AE4F5-894C-4419-8495-AA3B3F74E5CB}" srcOrd="0" destOrd="0" presId="urn:microsoft.com/office/officeart/2005/8/layout/pyramid1"/>
    <dgm:cxn modelId="{5A5237E0-7A6C-420F-BE77-BA7F14A7B52C}" srcId="{BA7FC88D-FED7-49DD-BDC8-E9887F70C488}" destId="{34322837-90CA-484E-B5E5-D830E7DC1ADF}" srcOrd="0" destOrd="0" parTransId="{F5485C24-B9A2-444C-A012-8806BB447307}" sibTransId="{E4D970C9-30CE-459F-BBB5-0CF8E7871A6C}"/>
    <dgm:cxn modelId="{7F7FB5E0-FF89-49A7-922E-521688C0BBE2}" type="presOf" srcId="{84940C91-EB56-43BA-B12C-B8D01369B2D3}" destId="{7E47D50A-9085-4736-895D-E239692E3B57}" srcOrd="0" destOrd="0" presId="urn:microsoft.com/office/officeart/2005/8/layout/pyramid1"/>
    <dgm:cxn modelId="{8465A5E8-C568-479E-A648-85A25DB49EA4}" srcId="{050E4300-6417-47B1-8E0F-5B2ACAEDB5B2}" destId="{234FC3F5-1DED-4824-AA3C-F9DB30EEA27F}" srcOrd="5" destOrd="0" parTransId="{770FCB6B-EFE4-40F2-B68A-EDD6C04CA2AC}" sibTransId="{5C6DDBFA-A85F-4B9B-BEED-54E41EE580E5}"/>
    <dgm:cxn modelId="{E56D86EE-61A6-42F8-BEC4-E1B8BE7DAF2E}" type="presOf" srcId="{B4C67C56-AAA8-4249-824B-2925C936FF2E}" destId="{903EE6CA-073F-4D8F-A45C-A8EFE3B0110D}" srcOrd="1" destOrd="0" presId="urn:microsoft.com/office/officeart/2005/8/layout/pyramid1"/>
    <dgm:cxn modelId="{04EC8EF3-608D-4316-B9B2-802BBAA4E78B}" type="presOf" srcId="{B10DDC4D-F37E-4934-9563-B97FF6CEF28A}" destId="{DDAE68D7-5E50-4699-AE3B-92F2FEFB955D}" srcOrd="1" destOrd="0" presId="urn:microsoft.com/office/officeart/2005/8/layout/pyramid1"/>
    <dgm:cxn modelId="{02BD395F-BC93-4CD7-915A-A130362C848F}" type="presParOf" srcId="{F7C7C0E9-1E88-4C0A-AF03-483FCDE343EA}" destId="{3A81E6AE-9AAF-43F3-8365-8CA36BC7F841}" srcOrd="0" destOrd="0" presId="urn:microsoft.com/office/officeart/2005/8/layout/pyramid1"/>
    <dgm:cxn modelId="{20FD788D-2F4A-44B5-B358-121BAC2CE32A}" type="presParOf" srcId="{3A81E6AE-9AAF-43F3-8365-8CA36BC7F841}" destId="{281C00C0-61B5-49EA-9E29-DD9F4C6D6730}" srcOrd="0" destOrd="0" presId="urn:microsoft.com/office/officeart/2005/8/layout/pyramid1"/>
    <dgm:cxn modelId="{D03C35A0-7D83-437F-8DF6-0523EFD674C0}" type="presParOf" srcId="{3A81E6AE-9AAF-43F3-8365-8CA36BC7F841}" destId="{903EE6CA-073F-4D8F-A45C-A8EFE3B0110D}" srcOrd="1" destOrd="0" presId="urn:microsoft.com/office/officeart/2005/8/layout/pyramid1"/>
    <dgm:cxn modelId="{2B4BB2D3-DF39-434E-A678-14E8EA467D9C}" type="presParOf" srcId="{F7C7C0E9-1E88-4C0A-AF03-483FCDE343EA}" destId="{B354EAB6-2042-436F-BDCD-A8C87F22B557}" srcOrd="1" destOrd="0" presId="urn:microsoft.com/office/officeart/2005/8/layout/pyramid1"/>
    <dgm:cxn modelId="{7FFF279F-3AE8-4720-9095-0547E9078AB8}" type="presParOf" srcId="{B354EAB6-2042-436F-BDCD-A8C87F22B557}" destId="{145AE4F5-894C-4419-8495-AA3B3F74E5CB}" srcOrd="0" destOrd="0" presId="urn:microsoft.com/office/officeart/2005/8/layout/pyramid1"/>
    <dgm:cxn modelId="{866CCAB0-7A3C-4F35-8512-1C9545CEC4E4}" type="presParOf" srcId="{B354EAB6-2042-436F-BDCD-A8C87F22B557}" destId="{DDAE68D7-5E50-4699-AE3B-92F2FEFB955D}" srcOrd="1" destOrd="0" presId="urn:microsoft.com/office/officeart/2005/8/layout/pyramid1"/>
    <dgm:cxn modelId="{EE22A246-906A-4BE5-8F36-5EF5E345CE28}" type="presParOf" srcId="{F7C7C0E9-1E88-4C0A-AF03-483FCDE343EA}" destId="{72324DF8-C598-4A41-89B9-43AA4AAF43DC}" srcOrd="2" destOrd="0" presId="urn:microsoft.com/office/officeart/2005/8/layout/pyramid1"/>
    <dgm:cxn modelId="{E287FBF5-A795-401F-BD9C-F768B06FD533}" type="presParOf" srcId="{72324DF8-C598-4A41-89B9-43AA4AAF43DC}" destId="{7E47D50A-9085-4736-895D-E239692E3B57}" srcOrd="0" destOrd="0" presId="urn:microsoft.com/office/officeart/2005/8/layout/pyramid1"/>
    <dgm:cxn modelId="{FB93AB92-6CCE-40C0-A7DC-6C5AF6D515AD}" type="presParOf" srcId="{72324DF8-C598-4A41-89B9-43AA4AAF43DC}" destId="{6C7A4BC3-5102-4B28-BA96-221C4968DF3E}" srcOrd="1" destOrd="0" presId="urn:microsoft.com/office/officeart/2005/8/layout/pyramid1"/>
    <dgm:cxn modelId="{4B2F496D-11AA-44AD-958F-4AFFD1956015}" type="presParOf" srcId="{72324DF8-C598-4A41-89B9-43AA4AAF43DC}" destId="{7428CBD1-E02C-423F-837B-2A4213C61EB7}" srcOrd="2" destOrd="0" presId="urn:microsoft.com/office/officeart/2005/8/layout/pyramid1"/>
    <dgm:cxn modelId="{DC711889-FC10-44D7-AFCD-978F4C9D6504}" type="presParOf" srcId="{72324DF8-C598-4A41-89B9-43AA4AAF43DC}" destId="{C9A5EC97-06D6-4CF6-BD6C-168A7D3560B7}" srcOrd="3" destOrd="0" presId="urn:microsoft.com/office/officeart/2005/8/layout/pyramid1"/>
    <dgm:cxn modelId="{FE0CFBFA-AC84-4E8D-A5A5-163986683386}" type="presParOf" srcId="{F7C7C0E9-1E88-4C0A-AF03-483FCDE343EA}" destId="{7200439F-2FE1-4035-A933-533105992498}" srcOrd="3" destOrd="0" presId="urn:microsoft.com/office/officeart/2005/8/layout/pyramid1"/>
    <dgm:cxn modelId="{81930B96-9B3D-45A7-801D-27324BF73751}" type="presParOf" srcId="{7200439F-2FE1-4035-A933-533105992498}" destId="{9548C33A-460A-4841-BEBC-FC45A674FFB6}" srcOrd="0" destOrd="0" presId="urn:microsoft.com/office/officeart/2005/8/layout/pyramid1"/>
    <dgm:cxn modelId="{EB17726F-D586-404D-B568-D059621751EE}" type="presParOf" srcId="{7200439F-2FE1-4035-A933-533105992498}" destId="{B7714B8B-ADD3-45B9-8759-20E708702558}" srcOrd="1" destOrd="0" presId="urn:microsoft.com/office/officeart/2005/8/layout/pyramid1"/>
    <dgm:cxn modelId="{AE865BCA-A750-4A0A-91D4-5EFAEB1A654F}" type="presParOf" srcId="{7200439F-2FE1-4035-A933-533105992498}" destId="{0D2743EB-3C24-4A84-8743-D4F97509875D}" srcOrd="2" destOrd="0" presId="urn:microsoft.com/office/officeart/2005/8/layout/pyramid1"/>
    <dgm:cxn modelId="{60BF3939-1B2E-43C1-92F4-F8F9E45B7A5C}" type="presParOf" srcId="{7200439F-2FE1-4035-A933-533105992498}" destId="{CF104E4A-235F-4D6C-99E4-292DFAF724A0}" srcOrd="3" destOrd="0" presId="urn:microsoft.com/office/officeart/2005/8/layout/pyramid1"/>
    <dgm:cxn modelId="{E0D020E5-455A-4669-A552-15EDD681D5C3}" type="presParOf" srcId="{F7C7C0E9-1E88-4C0A-AF03-483FCDE343EA}" destId="{C14710BB-071A-4C7C-AC8B-AC2FDEFABE1D}" srcOrd="4" destOrd="0" presId="urn:microsoft.com/office/officeart/2005/8/layout/pyramid1"/>
    <dgm:cxn modelId="{7C9AC83E-A8A7-4CB1-8E67-CC1BD705BA0F}" type="presParOf" srcId="{C14710BB-071A-4C7C-AC8B-AC2FDEFABE1D}" destId="{13EC8497-0595-4895-B248-E8CB5108BE63}" srcOrd="0" destOrd="0" presId="urn:microsoft.com/office/officeart/2005/8/layout/pyramid1"/>
    <dgm:cxn modelId="{8746710E-84DF-4795-96F2-E5DD27EA3476}" type="presParOf" srcId="{C14710BB-071A-4C7C-AC8B-AC2FDEFABE1D}" destId="{27127790-C481-413D-A930-2BE78EEAEF3F}" srcOrd="1" destOrd="0" presId="urn:microsoft.com/office/officeart/2005/8/layout/pyramid1"/>
    <dgm:cxn modelId="{AA9E2F6D-A0EA-413F-8D1D-5EB7FCD67CB2}" type="presParOf" srcId="{C14710BB-071A-4C7C-AC8B-AC2FDEFABE1D}" destId="{A3E97244-C400-4CAF-8A02-254983E40E35}" srcOrd="2" destOrd="0" presId="urn:microsoft.com/office/officeart/2005/8/layout/pyramid1"/>
    <dgm:cxn modelId="{C872126D-4C66-4C15-99C4-CDCC1C99B062}" type="presParOf" srcId="{C14710BB-071A-4C7C-AC8B-AC2FDEFABE1D}" destId="{F35365E9-9865-4D2A-82FB-69CE375F3F40}" srcOrd="3" destOrd="0" presId="urn:microsoft.com/office/officeart/2005/8/layout/pyramid1"/>
    <dgm:cxn modelId="{E999B5F7-6391-4384-A9CB-A502D3A68877}" type="presParOf" srcId="{F7C7C0E9-1E88-4C0A-AF03-483FCDE343EA}" destId="{F5EFD019-F75D-4968-B98F-26BAB94897E8}" srcOrd="5" destOrd="0" presId="urn:microsoft.com/office/officeart/2005/8/layout/pyramid1"/>
    <dgm:cxn modelId="{C0D5021A-76DB-4EB1-834D-92FD691B4496}" type="presParOf" srcId="{F5EFD019-F75D-4968-B98F-26BAB94897E8}" destId="{B221F7CE-CF62-471A-A346-017814514B2E}" srcOrd="0" destOrd="0" presId="urn:microsoft.com/office/officeart/2005/8/layout/pyramid1"/>
    <dgm:cxn modelId="{70CBA201-01A9-46B2-89D6-345654428413}" type="presParOf" srcId="{F5EFD019-F75D-4968-B98F-26BAB94897E8}" destId="{939709C0-6B98-4827-A4A3-56D0524CE873}" srcOrd="1" destOrd="0" presId="urn:microsoft.com/office/officeart/2005/8/layout/pyramid1"/>
  </dgm:cxnLst>
  <dgm:bg>
    <a:pattFill prst="pct5">
      <a:fgClr>
        <a:srgbClr val="FFFF00"/>
      </a:fgClr>
      <a:bgClr>
        <a:schemeClr val="bg1"/>
      </a:bgClr>
    </a:pattFill>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C00C0-61B5-49EA-9E29-DD9F4C6D6730}">
      <dsp:nvSpPr>
        <dsp:cNvPr id="0" name=""/>
        <dsp:cNvSpPr/>
      </dsp:nvSpPr>
      <dsp:spPr>
        <a:xfrm>
          <a:off x="1281709" y="0"/>
          <a:ext cx="1081037" cy="553253"/>
        </a:xfrm>
        <a:prstGeom prst="trapezoid">
          <a:avLst>
            <a:gd name="adj" fmla="val 42196"/>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NZ" sz="1400" kern="1200">
            <a:ln>
              <a:noFill/>
            </a:ln>
          </a:endParaRPr>
        </a:p>
        <a:p>
          <a:pPr marL="0" lvl="0" indent="0" algn="ctr" defTabSz="622300">
            <a:lnSpc>
              <a:spcPct val="90000"/>
            </a:lnSpc>
            <a:spcBef>
              <a:spcPct val="0"/>
            </a:spcBef>
            <a:spcAft>
              <a:spcPct val="35000"/>
            </a:spcAft>
            <a:buNone/>
          </a:pPr>
          <a:endParaRPr lang="en-NZ" sz="1400" kern="1200">
            <a:ln>
              <a:noFill/>
            </a:ln>
          </a:endParaRPr>
        </a:p>
        <a:p>
          <a:pPr marL="0" lvl="0" indent="0" algn="ctr" defTabSz="622300">
            <a:lnSpc>
              <a:spcPct val="90000"/>
            </a:lnSpc>
            <a:spcBef>
              <a:spcPct val="0"/>
            </a:spcBef>
            <a:spcAft>
              <a:spcPct val="35000"/>
            </a:spcAft>
            <a:buNone/>
          </a:pPr>
          <a:endParaRPr lang="en-NZ" sz="1400" kern="1200">
            <a:ln>
              <a:noFill/>
            </a:ln>
            <a:solidFill>
              <a:schemeClr val="tx1"/>
            </a:solidFill>
          </a:endParaRPr>
        </a:p>
        <a:p>
          <a:pPr marL="0" lvl="0" indent="0" algn="ctr" defTabSz="622300">
            <a:lnSpc>
              <a:spcPct val="90000"/>
            </a:lnSpc>
            <a:spcBef>
              <a:spcPct val="0"/>
            </a:spcBef>
            <a:spcAft>
              <a:spcPct val="35000"/>
            </a:spcAft>
            <a:buNone/>
          </a:pPr>
          <a:r>
            <a:rPr lang="en-NZ" sz="1400" b="1" kern="1200">
              <a:ln>
                <a:noFill/>
              </a:ln>
            </a:rPr>
            <a:t>CCM</a:t>
          </a:r>
        </a:p>
        <a:p>
          <a:pPr marL="0" lvl="0" indent="0" algn="ctr" defTabSz="622300">
            <a:lnSpc>
              <a:spcPct val="90000"/>
            </a:lnSpc>
            <a:spcBef>
              <a:spcPct val="0"/>
            </a:spcBef>
            <a:spcAft>
              <a:spcPct val="35000"/>
            </a:spcAft>
            <a:buNone/>
          </a:pPr>
          <a:endParaRPr lang="en-NZ" sz="1400" b="1" kern="1200">
            <a:ln>
              <a:noFill/>
            </a:ln>
          </a:endParaRPr>
        </a:p>
        <a:p>
          <a:pPr marL="0" lvl="0" indent="0" algn="ctr" defTabSz="622300">
            <a:lnSpc>
              <a:spcPct val="90000"/>
            </a:lnSpc>
            <a:spcBef>
              <a:spcPct val="0"/>
            </a:spcBef>
            <a:spcAft>
              <a:spcPct val="35000"/>
            </a:spcAft>
            <a:buNone/>
          </a:pPr>
          <a:endParaRPr lang="en-NZ" sz="1400" kern="1200">
            <a:ln>
              <a:noFill/>
            </a:ln>
          </a:endParaRPr>
        </a:p>
      </dsp:txBody>
      <dsp:txXfrm>
        <a:off x="1281709" y="0"/>
        <a:ext cx="1081037" cy="553253"/>
      </dsp:txXfrm>
    </dsp:sp>
    <dsp:sp modelId="{145AE4F5-894C-4419-8495-AA3B3F74E5CB}">
      <dsp:nvSpPr>
        <dsp:cNvPr id="0" name=""/>
        <dsp:cNvSpPr/>
      </dsp:nvSpPr>
      <dsp:spPr>
        <a:xfrm>
          <a:off x="1010477" y="553253"/>
          <a:ext cx="1623502" cy="616422"/>
        </a:xfrm>
        <a:prstGeom prst="trapezoid">
          <a:avLst>
            <a:gd name="adj" fmla="val 42196"/>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b="1" kern="1200">
              <a:ln>
                <a:noFill/>
              </a:ln>
              <a:solidFill>
                <a:schemeClr val="bg1"/>
              </a:solidFill>
            </a:rPr>
            <a:t>BMI I Club Management</a:t>
          </a:r>
        </a:p>
      </dsp:txBody>
      <dsp:txXfrm>
        <a:off x="1294590" y="553253"/>
        <a:ext cx="1055276" cy="616422"/>
      </dsp:txXfrm>
    </dsp:sp>
    <dsp:sp modelId="{7E47D50A-9085-4736-895D-E239692E3B57}">
      <dsp:nvSpPr>
        <dsp:cNvPr id="0" name=""/>
        <dsp:cNvSpPr/>
      </dsp:nvSpPr>
      <dsp:spPr>
        <a:xfrm rot="10800000">
          <a:off x="2646510" y="1169676"/>
          <a:ext cx="1766739" cy="597585"/>
        </a:xfrm>
        <a:prstGeom prst="nonIsoscelesTrapezoid">
          <a:avLst>
            <a:gd name="adj1" fmla="val 0"/>
            <a:gd name="adj2" fmla="val 42196"/>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marL="228600" lvl="1" indent="-228600" algn="ctr" defTabSz="1200150">
            <a:lnSpc>
              <a:spcPct val="90000"/>
            </a:lnSpc>
            <a:spcBef>
              <a:spcPct val="0"/>
            </a:spcBef>
            <a:spcAft>
              <a:spcPct val="15000"/>
            </a:spcAft>
            <a:buChar char="•"/>
          </a:pPr>
          <a:endParaRPr lang="en-NZ" sz="2700" kern="1200">
            <a:ln>
              <a:noFill/>
            </a:ln>
          </a:endParaRPr>
        </a:p>
      </dsp:txBody>
      <dsp:txXfrm rot="10800000">
        <a:off x="2898669" y="1169676"/>
        <a:ext cx="1514580" cy="597585"/>
      </dsp:txXfrm>
    </dsp:sp>
    <dsp:sp modelId="{7428CBD1-E02C-423F-837B-2A4213C61EB7}">
      <dsp:nvSpPr>
        <dsp:cNvPr id="0" name=""/>
        <dsp:cNvSpPr/>
      </dsp:nvSpPr>
      <dsp:spPr>
        <a:xfrm>
          <a:off x="745786" y="1169676"/>
          <a:ext cx="2152883" cy="597585"/>
        </a:xfrm>
        <a:prstGeom prst="trapezoid">
          <a:avLst>
            <a:gd name="adj" fmla="val 42196"/>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b="1" kern="1200">
              <a:ln>
                <a:noFill/>
              </a:ln>
              <a:solidFill>
                <a:schemeClr val="bg1"/>
              </a:solidFill>
            </a:rPr>
            <a:t>BMI II Leadership Principles</a:t>
          </a:r>
        </a:p>
      </dsp:txBody>
      <dsp:txXfrm>
        <a:off x="1122541" y="1169676"/>
        <a:ext cx="1399374" cy="597585"/>
      </dsp:txXfrm>
    </dsp:sp>
    <dsp:sp modelId="{9548C33A-460A-4841-BEBC-FC45A674FFB6}">
      <dsp:nvSpPr>
        <dsp:cNvPr id="0" name=""/>
        <dsp:cNvSpPr/>
      </dsp:nvSpPr>
      <dsp:spPr>
        <a:xfrm rot="10800000">
          <a:off x="2878176" y="1767262"/>
          <a:ext cx="1535073" cy="588306"/>
        </a:xfrm>
        <a:prstGeom prst="nonIsoscelesTrapezoid">
          <a:avLst>
            <a:gd name="adj1" fmla="val 0"/>
            <a:gd name="adj2" fmla="val 42196"/>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marL="228600" lvl="1" indent="-228600" algn="ctr" defTabSz="1200150">
            <a:lnSpc>
              <a:spcPct val="90000"/>
            </a:lnSpc>
            <a:spcBef>
              <a:spcPct val="0"/>
            </a:spcBef>
            <a:spcAft>
              <a:spcPct val="15000"/>
            </a:spcAft>
            <a:buChar char="•"/>
          </a:pPr>
          <a:endParaRPr lang="en-NZ" sz="2700" kern="1200">
            <a:ln>
              <a:noFill/>
            </a:ln>
          </a:endParaRPr>
        </a:p>
      </dsp:txBody>
      <dsp:txXfrm rot="10800000">
        <a:off x="3126420" y="1767262"/>
        <a:ext cx="1286829" cy="588306"/>
      </dsp:txXfrm>
    </dsp:sp>
    <dsp:sp modelId="{0D2743EB-3C24-4A84-8743-D4F97509875D}">
      <dsp:nvSpPr>
        <dsp:cNvPr id="0" name=""/>
        <dsp:cNvSpPr/>
      </dsp:nvSpPr>
      <dsp:spPr>
        <a:xfrm>
          <a:off x="518035" y="1767262"/>
          <a:ext cx="2608385" cy="588306"/>
        </a:xfrm>
        <a:prstGeom prst="trapezoid">
          <a:avLst>
            <a:gd name="adj" fmla="val 42196"/>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b="1" kern="1200">
              <a:ln>
                <a:noFill/>
              </a:ln>
              <a:solidFill>
                <a:schemeClr val="bg1"/>
              </a:solidFill>
            </a:rPr>
            <a:t>BMI III General Manager COO</a:t>
          </a:r>
        </a:p>
      </dsp:txBody>
      <dsp:txXfrm>
        <a:off x="974503" y="1767262"/>
        <a:ext cx="1695450" cy="588306"/>
      </dsp:txXfrm>
    </dsp:sp>
    <dsp:sp modelId="{13EC8497-0595-4895-B248-E8CB5108BE63}">
      <dsp:nvSpPr>
        <dsp:cNvPr id="0" name=""/>
        <dsp:cNvSpPr/>
      </dsp:nvSpPr>
      <dsp:spPr>
        <a:xfrm rot="10800000">
          <a:off x="3135414" y="2355568"/>
          <a:ext cx="1277835" cy="644198"/>
        </a:xfrm>
        <a:prstGeom prst="nonIsoscelesTrapezoid">
          <a:avLst>
            <a:gd name="adj1" fmla="val 0"/>
            <a:gd name="adj2" fmla="val 42196"/>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marL="228600" lvl="1" indent="-228600" algn="ctr" defTabSz="1200150">
            <a:lnSpc>
              <a:spcPct val="90000"/>
            </a:lnSpc>
            <a:spcBef>
              <a:spcPct val="0"/>
            </a:spcBef>
            <a:spcAft>
              <a:spcPct val="15000"/>
            </a:spcAft>
            <a:buChar char="•"/>
          </a:pPr>
          <a:endParaRPr lang="en-NZ" sz="2700" kern="1200">
            <a:ln>
              <a:noFill/>
            </a:ln>
          </a:endParaRPr>
        </a:p>
      </dsp:txBody>
      <dsp:txXfrm rot="10800000">
        <a:off x="3407243" y="2355568"/>
        <a:ext cx="1006006" cy="644198"/>
      </dsp:txXfrm>
    </dsp:sp>
    <dsp:sp modelId="{A3E97244-C400-4CAF-8A02-254983E40E35}">
      <dsp:nvSpPr>
        <dsp:cNvPr id="0" name=""/>
        <dsp:cNvSpPr/>
      </dsp:nvSpPr>
      <dsp:spPr>
        <a:xfrm>
          <a:off x="237212" y="2355568"/>
          <a:ext cx="3170030" cy="644198"/>
        </a:xfrm>
        <a:prstGeom prst="trapezoid">
          <a:avLst>
            <a:gd name="adj" fmla="val 42196"/>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b="1" kern="1200">
              <a:ln>
                <a:noFill/>
              </a:ln>
              <a:solidFill>
                <a:schemeClr val="tx1"/>
              </a:solidFill>
            </a:rPr>
            <a:t>Food and Beverage Management</a:t>
          </a:r>
        </a:p>
      </dsp:txBody>
      <dsp:txXfrm>
        <a:off x="791968" y="2355568"/>
        <a:ext cx="2060519" cy="644198"/>
      </dsp:txXfrm>
    </dsp:sp>
    <dsp:sp modelId="{B221F7CE-CF62-471A-A346-017814514B2E}">
      <dsp:nvSpPr>
        <dsp:cNvPr id="0" name=""/>
        <dsp:cNvSpPr/>
      </dsp:nvSpPr>
      <dsp:spPr>
        <a:xfrm>
          <a:off x="10203" y="2988436"/>
          <a:ext cx="3644456" cy="556232"/>
        </a:xfrm>
        <a:prstGeom prst="trapezoid">
          <a:avLst>
            <a:gd name="adj" fmla="val 42196"/>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NZ" sz="2000" b="1" kern="1200" baseline="30000">
              <a:ln>
                <a:noFill/>
              </a:ln>
              <a:solidFill>
                <a:schemeClr val="bg1"/>
              </a:solidFill>
            </a:rPr>
            <a:t>Golf Management</a:t>
          </a:r>
        </a:p>
      </dsp:txBody>
      <dsp:txXfrm>
        <a:off x="647983" y="2988436"/>
        <a:ext cx="2368896" cy="55623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6689</TotalTime>
  <Pages>15</Pages>
  <Words>2354</Words>
  <Characters>13420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 Topp</dc:creator>
  <cp:keywords/>
  <dc:description/>
  <cp:lastModifiedBy>Des Topp</cp:lastModifiedBy>
  <cp:revision>86</cp:revision>
  <dcterms:created xsi:type="dcterms:W3CDTF">2023-11-28T19:48:00Z</dcterms:created>
  <dcterms:modified xsi:type="dcterms:W3CDTF">2023-12-13T20:52:00Z</dcterms:modified>
</cp:coreProperties>
</file>