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295D" w14:textId="6478C069" w:rsidR="00F10016" w:rsidRDefault="00F10016" w:rsidP="00F10016">
      <w:pPr>
        <w:pStyle w:val="whitespace-pre-wrap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0BA2CFBA" wp14:editId="2F5DCF65">
            <wp:extent cx="1332000" cy="457200"/>
            <wp:effectExtent l="0" t="0" r="190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</w:t>
      </w:r>
      <w:r>
        <w:rPr>
          <w:b/>
          <w:noProof/>
        </w:rPr>
        <w:drawing>
          <wp:inline distT="0" distB="0" distL="0" distR="0" wp14:anchorId="24F7E00E" wp14:editId="135E6517">
            <wp:extent cx="1105200" cy="507600"/>
            <wp:effectExtent l="0" t="0" r="0" b="6985"/>
            <wp:docPr id="9" name="Picture 9" descr="A picture containing drawing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, g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4090D" w14:textId="77777777" w:rsidR="00F10016" w:rsidRPr="00F10016" w:rsidRDefault="00F10016" w:rsidP="00F10016">
      <w:pPr>
        <w:pStyle w:val="whitespace-pre-wrap"/>
        <w:spacing w:before="0" w:beforeAutospacing="0" w:after="300" w:afterAutospacing="0"/>
        <w:rPr>
          <w:sz w:val="28"/>
          <w:szCs w:val="28"/>
        </w:rPr>
      </w:pPr>
    </w:p>
    <w:p w14:paraId="35536AC6" w14:textId="4AA3E9DA" w:rsidR="00F10016" w:rsidRPr="00F10016" w:rsidRDefault="00F10016" w:rsidP="00F10016">
      <w:pPr>
        <w:pStyle w:val="whitespace-pre-wrap"/>
        <w:spacing w:before="0" w:beforeAutospacing="0" w:after="300" w:afterAutospacing="0"/>
        <w:jc w:val="center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F10016">
        <w:rPr>
          <w:rFonts w:ascii="Calibri" w:hAnsi="Calibri" w:cs="Calibri"/>
          <w:b/>
          <w:bCs/>
          <w:color w:val="002060"/>
          <w:sz w:val="28"/>
          <w:szCs w:val="28"/>
        </w:rPr>
        <w:t>Club Management Association of America</w:t>
      </w:r>
    </w:p>
    <w:p w14:paraId="50EFD2BA" w14:textId="4226E2AA" w:rsidR="00F10016" w:rsidRPr="00F10016" w:rsidRDefault="00F10016" w:rsidP="00F10016">
      <w:pPr>
        <w:pStyle w:val="whitespace-pre-wrap"/>
        <w:spacing w:before="0" w:beforeAutospacing="0" w:after="300" w:afterAutospacing="0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F10016">
        <w:rPr>
          <w:rFonts w:ascii="Calibri" w:hAnsi="Calibri" w:cs="Calibri"/>
          <w:b/>
          <w:bCs/>
          <w:color w:val="002060"/>
          <w:sz w:val="28"/>
          <w:szCs w:val="28"/>
        </w:rPr>
        <w:t>B</w:t>
      </w:r>
      <w:r w:rsidRPr="00F10016">
        <w:rPr>
          <w:rFonts w:ascii="Calibri" w:hAnsi="Calibri" w:cs="Calibri"/>
          <w:b/>
          <w:bCs/>
          <w:color w:val="002060"/>
          <w:sz w:val="28"/>
          <w:szCs w:val="28"/>
        </w:rPr>
        <w:t>enefits of the BMI Education Programme are:</w:t>
      </w:r>
    </w:p>
    <w:p w14:paraId="6933F5BD" w14:textId="77777777" w:rsidR="00F10016" w:rsidRPr="00F10016" w:rsidRDefault="00F10016" w:rsidP="00F10016">
      <w:pPr>
        <w:pStyle w:val="whitespace-pre-wrap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F10016">
        <w:rPr>
          <w:rFonts w:ascii="Calibri" w:hAnsi="Calibri" w:cs="Calibri"/>
          <w:b/>
          <w:bCs/>
          <w:color w:val="002060"/>
          <w:sz w:val="28"/>
          <w:szCs w:val="28"/>
        </w:rPr>
        <w:t xml:space="preserve">Professional Development: </w:t>
      </w:r>
    </w:p>
    <w:p w14:paraId="1B740C07" w14:textId="09673FEF" w:rsidR="00F10016" w:rsidRPr="00F10016" w:rsidRDefault="00F10016" w:rsidP="00F10016">
      <w:pPr>
        <w:pStyle w:val="whitespace-pre-wrap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 w:rsidRPr="00F10016">
        <w:rPr>
          <w:rFonts w:ascii="Calibri" w:hAnsi="Calibri" w:cs="Calibri"/>
          <w:sz w:val="22"/>
          <w:szCs w:val="22"/>
        </w:rPr>
        <w:t>The BMI Education Programme provides outstanding educational opportunities for professional growth in the club industry.</w:t>
      </w:r>
    </w:p>
    <w:p w14:paraId="590C795B" w14:textId="77777777" w:rsidR="00F10016" w:rsidRPr="00F10016" w:rsidRDefault="00F10016" w:rsidP="00F10016">
      <w:pPr>
        <w:pStyle w:val="whitespace-pre-wrap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14:paraId="4C9230FB" w14:textId="77777777" w:rsidR="00F10016" w:rsidRPr="00F10016" w:rsidRDefault="00F10016" w:rsidP="00F10016">
      <w:pPr>
        <w:pStyle w:val="whitespace-pre-wrap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F10016">
        <w:rPr>
          <w:rFonts w:ascii="Calibri" w:hAnsi="Calibri" w:cs="Calibri"/>
          <w:b/>
          <w:bCs/>
          <w:color w:val="002060"/>
          <w:sz w:val="28"/>
          <w:szCs w:val="28"/>
        </w:rPr>
        <w:t xml:space="preserve">Accreditation: </w:t>
      </w:r>
    </w:p>
    <w:p w14:paraId="4DFE35F2" w14:textId="1F6DE8F9" w:rsidR="00F10016" w:rsidRPr="00F10016" w:rsidRDefault="00F10016" w:rsidP="00F10016">
      <w:pPr>
        <w:pStyle w:val="whitespace-pre-wrap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 w:rsidRPr="00F10016">
        <w:rPr>
          <w:rFonts w:ascii="Calibri" w:hAnsi="Calibri" w:cs="Calibri"/>
          <w:sz w:val="22"/>
          <w:szCs w:val="22"/>
        </w:rPr>
        <w:t>The programme is accredited by the American National Standards Institute (ANSI), providing an internationally recognized standard for club management education.</w:t>
      </w:r>
    </w:p>
    <w:p w14:paraId="568F5F7D" w14:textId="77777777" w:rsidR="00F10016" w:rsidRPr="00F10016" w:rsidRDefault="00F10016" w:rsidP="00F10016">
      <w:pPr>
        <w:pStyle w:val="whitespace-pre-wrap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14:paraId="578193FD" w14:textId="77777777" w:rsidR="00F10016" w:rsidRPr="00F10016" w:rsidRDefault="00F10016" w:rsidP="00F10016">
      <w:pPr>
        <w:pStyle w:val="whitespace-pre-wrap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F10016">
        <w:rPr>
          <w:rFonts w:ascii="Calibri" w:hAnsi="Calibri" w:cs="Calibri"/>
          <w:b/>
          <w:bCs/>
          <w:color w:val="002060"/>
          <w:sz w:val="28"/>
          <w:szCs w:val="28"/>
        </w:rPr>
        <w:t xml:space="preserve">Networking: </w:t>
      </w:r>
    </w:p>
    <w:p w14:paraId="2C6850BE" w14:textId="21173431" w:rsidR="00F10016" w:rsidRPr="00F10016" w:rsidRDefault="00F10016" w:rsidP="00F10016">
      <w:pPr>
        <w:pStyle w:val="whitespace-pre-wrap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 w:rsidRPr="00F10016">
        <w:rPr>
          <w:rFonts w:ascii="Calibri" w:hAnsi="Calibri" w:cs="Calibri"/>
          <w:sz w:val="22"/>
          <w:szCs w:val="22"/>
        </w:rPr>
        <w:t>The programme offers opportunities to network with other club management professionals and experts in the industry.</w:t>
      </w:r>
    </w:p>
    <w:p w14:paraId="123A0921" w14:textId="77777777" w:rsidR="00F10016" w:rsidRPr="00F10016" w:rsidRDefault="00F10016" w:rsidP="00F10016">
      <w:pPr>
        <w:pStyle w:val="whitespace-pre-wrap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14:paraId="70D68AE5" w14:textId="77777777" w:rsidR="00F10016" w:rsidRPr="00F10016" w:rsidRDefault="00F10016" w:rsidP="00F10016">
      <w:pPr>
        <w:pStyle w:val="whitespace-pre-wrap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F10016">
        <w:rPr>
          <w:rFonts w:ascii="Calibri" w:hAnsi="Calibri" w:cs="Calibri"/>
          <w:b/>
          <w:bCs/>
          <w:color w:val="002060"/>
          <w:sz w:val="28"/>
          <w:szCs w:val="28"/>
        </w:rPr>
        <w:t xml:space="preserve">Variety of Courses: </w:t>
      </w:r>
    </w:p>
    <w:p w14:paraId="38EE5BF8" w14:textId="719B75F0" w:rsidR="00F10016" w:rsidRPr="00F10016" w:rsidRDefault="00F10016" w:rsidP="00F10016">
      <w:pPr>
        <w:pStyle w:val="whitespace-pre-wrap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 w:rsidRPr="00F10016">
        <w:rPr>
          <w:rFonts w:ascii="Calibri" w:hAnsi="Calibri" w:cs="Calibri"/>
          <w:sz w:val="22"/>
          <w:szCs w:val="22"/>
        </w:rPr>
        <w:t>The programme offers a wide range of courses, catering to different levels of expertise and interests.</w:t>
      </w:r>
    </w:p>
    <w:p w14:paraId="7408770A" w14:textId="77777777" w:rsidR="00F10016" w:rsidRPr="00F10016" w:rsidRDefault="00F10016" w:rsidP="00F10016">
      <w:pPr>
        <w:pStyle w:val="whitespace-pre-wrap"/>
        <w:spacing w:before="0" w:beforeAutospacing="0" w:after="0" w:afterAutospacing="0"/>
        <w:ind w:left="720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3708554E" w14:textId="77777777" w:rsidR="00F10016" w:rsidRPr="00F10016" w:rsidRDefault="00F10016" w:rsidP="00F10016">
      <w:pPr>
        <w:pStyle w:val="whitespace-pre-wrap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F10016">
        <w:rPr>
          <w:rFonts w:ascii="Calibri" w:hAnsi="Calibri" w:cs="Calibri"/>
          <w:b/>
          <w:bCs/>
          <w:color w:val="002060"/>
          <w:sz w:val="28"/>
          <w:szCs w:val="28"/>
        </w:rPr>
        <w:t xml:space="preserve">Continuous Learning: </w:t>
      </w:r>
    </w:p>
    <w:p w14:paraId="2B4B15DB" w14:textId="55BD5BAA" w:rsidR="00F10016" w:rsidRPr="00F10016" w:rsidRDefault="00F10016" w:rsidP="00F10016">
      <w:pPr>
        <w:pStyle w:val="whitespace-pre-wrap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 w:rsidRPr="00F10016">
        <w:rPr>
          <w:rFonts w:ascii="Calibri" w:hAnsi="Calibri" w:cs="Calibri"/>
          <w:sz w:val="22"/>
          <w:szCs w:val="22"/>
        </w:rPr>
        <w:t xml:space="preserve">The programme offers a continuous learning opportunity for club managers, allowing them to keep </w:t>
      </w:r>
      <w:proofErr w:type="gramStart"/>
      <w:r w:rsidRPr="00F10016">
        <w:rPr>
          <w:rFonts w:ascii="Calibri" w:hAnsi="Calibri" w:cs="Calibri"/>
          <w:sz w:val="22"/>
          <w:szCs w:val="22"/>
        </w:rPr>
        <w:t>up-to-date</w:t>
      </w:r>
      <w:proofErr w:type="gramEnd"/>
      <w:r w:rsidRPr="00F10016">
        <w:rPr>
          <w:rFonts w:ascii="Calibri" w:hAnsi="Calibri" w:cs="Calibri"/>
          <w:sz w:val="22"/>
          <w:szCs w:val="22"/>
        </w:rPr>
        <w:t xml:space="preserve"> with the latest developments in the field.</w:t>
      </w:r>
    </w:p>
    <w:p w14:paraId="5C7269CA" w14:textId="77777777" w:rsidR="00F10016" w:rsidRPr="00F10016" w:rsidRDefault="00F10016" w:rsidP="00F10016">
      <w:pPr>
        <w:pStyle w:val="whitespace-pre-wrap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14:paraId="45FDA182" w14:textId="77777777" w:rsidR="00F10016" w:rsidRPr="00F10016" w:rsidRDefault="00F10016" w:rsidP="00F10016">
      <w:pPr>
        <w:pStyle w:val="whitespace-pre-wrap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  <w:r w:rsidRPr="00F10016">
        <w:rPr>
          <w:rFonts w:ascii="Calibri" w:hAnsi="Calibri" w:cs="Calibri"/>
          <w:b/>
          <w:bCs/>
          <w:sz w:val="28"/>
          <w:szCs w:val="28"/>
        </w:rPr>
        <w:t xml:space="preserve">Personalized Learning: </w:t>
      </w:r>
    </w:p>
    <w:p w14:paraId="7A924773" w14:textId="2E29C40E" w:rsidR="00F10016" w:rsidRPr="00F10016" w:rsidRDefault="00F10016" w:rsidP="00F10016">
      <w:pPr>
        <w:pStyle w:val="whitespace-pre-wrap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 w:rsidRPr="00F10016">
        <w:rPr>
          <w:rFonts w:ascii="Calibri" w:hAnsi="Calibri" w:cs="Calibri"/>
          <w:sz w:val="22"/>
          <w:szCs w:val="22"/>
        </w:rPr>
        <w:t>The programme offers personalized learning experiences to suit the unique needs of club management professionals.</w:t>
      </w:r>
    </w:p>
    <w:p w14:paraId="13532009" w14:textId="77777777" w:rsidR="00F10016" w:rsidRPr="00F10016" w:rsidRDefault="00F10016" w:rsidP="00F10016">
      <w:pPr>
        <w:pStyle w:val="whitespace-pre-wrap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14:paraId="70600803" w14:textId="77777777" w:rsidR="00F10016" w:rsidRPr="00F10016" w:rsidRDefault="00F10016" w:rsidP="00F10016">
      <w:pPr>
        <w:pStyle w:val="whitespace-pre-wrap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  <w:r w:rsidRPr="00F10016">
        <w:rPr>
          <w:rFonts w:ascii="Calibri" w:hAnsi="Calibri" w:cs="Calibri"/>
          <w:b/>
          <w:bCs/>
          <w:sz w:val="28"/>
          <w:szCs w:val="28"/>
        </w:rPr>
        <w:t xml:space="preserve">Access to Expertise: </w:t>
      </w:r>
    </w:p>
    <w:p w14:paraId="58CBFF43" w14:textId="2F2053A7" w:rsidR="00F10016" w:rsidRPr="00F10016" w:rsidRDefault="00F10016" w:rsidP="00F10016">
      <w:pPr>
        <w:pStyle w:val="whitespace-pre-wrap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 w:rsidRPr="00F10016">
        <w:rPr>
          <w:rFonts w:ascii="Calibri" w:hAnsi="Calibri" w:cs="Calibri"/>
          <w:sz w:val="22"/>
          <w:szCs w:val="22"/>
        </w:rPr>
        <w:t>The programme gives access to a variety of club management experts, sharing their expertise and experience.</w:t>
      </w:r>
    </w:p>
    <w:p w14:paraId="0635EB30" w14:textId="77777777" w:rsidR="00F10016" w:rsidRPr="00F10016" w:rsidRDefault="00F10016" w:rsidP="00F10016">
      <w:pPr>
        <w:pStyle w:val="whitespace-pre-wrap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14:paraId="69D11145" w14:textId="77777777" w:rsidR="00F10016" w:rsidRPr="00F10016" w:rsidRDefault="00F10016" w:rsidP="00F10016">
      <w:pPr>
        <w:pStyle w:val="whitespace-pre-wrap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  <w:r w:rsidRPr="00F10016">
        <w:rPr>
          <w:rFonts w:ascii="Calibri" w:hAnsi="Calibri" w:cs="Calibri"/>
          <w:b/>
          <w:bCs/>
          <w:sz w:val="28"/>
          <w:szCs w:val="28"/>
        </w:rPr>
        <w:t xml:space="preserve">Career Advancement: </w:t>
      </w:r>
    </w:p>
    <w:p w14:paraId="250C8A2E" w14:textId="5D8C48C8" w:rsidR="00F10016" w:rsidRPr="00F10016" w:rsidRDefault="00F10016" w:rsidP="00F10016">
      <w:pPr>
        <w:pStyle w:val="whitespace-pre-wrap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 w:rsidRPr="00F10016">
        <w:rPr>
          <w:rFonts w:ascii="Calibri" w:hAnsi="Calibri" w:cs="Calibri"/>
          <w:sz w:val="22"/>
          <w:szCs w:val="22"/>
        </w:rPr>
        <w:t>Participation in the BMI Education Programme can lead to career advancement and growth in the club industry.</w:t>
      </w:r>
    </w:p>
    <w:p w14:paraId="0B3276CD" w14:textId="77777777" w:rsidR="00BE356B" w:rsidRDefault="00BE356B"/>
    <w:sectPr w:rsidR="00BE356B" w:rsidSect="00F10016">
      <w:pgSz w:w="11906" w:h="16838"/>
      <w:pgMar w:top="1440" w:right="1440" w:bottom="1440" w:left="1440" w:header="708" w:footer="708" w:gutter="0"/>
      <w:pgBorders w:offsetFrom="page">
        <w:top w:val="thinThickLargeGap" w:sz="24" w:space="24" w:color="002060"/>
        <w:left w:val="thinThickLargeGap" w:sz="24" w:space="24" w:color="002060"/>
        <w:bottom w:val="thinThickLargeGap" w:sz="24" w:space="24" w:color="002060"/>
        <w:right w:val="thinThickLarge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71ADD"/>
    <w:multiLevelType w:val="multilevel"/>
    <w:tmpl w:val="A378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056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16"/>
    <w:rsid w:val="00BE356B"/>
    <w:rsid w:val="00F10016"/>
    <w:rsid w:val="00F3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17373"/>
  <w15:chartTrackingRefBased/>
  <w15:docId w15:val="{202E8CB2-8960-403C-A42B-C422851B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itespace-pre-wrap">
    <w:name w:val="whitespace-pre-wrap"/>
    <w:basedOn w:val="Normal"/>
    <w:rsid w:val="00F1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53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04687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574633723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6525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676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859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Topp</dc:creator>
  <cp:keywords/>
  <dc:description/>
  <cp:lastModifiedBy>Des Topp</cp:lastModifiedBy>
  <cp:revision>2</cp:revision>
  <dcterms:created xsi:type="dcterms:W3CDTF">2023-04-24T22:47:00Z</dcterms:created>
  <dcterms:modified xsi:type="dcterms:W3CDTF">2023-04-24T22:47:00Z</dcterms:modified>
</cp:coreProperties>
</file>